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833B">
      <w:pPr>
        <w:spacing w:line="520" w:lineRule="exact"/>
        <w:jc w:val="both"/>
        <w:textAlignment w:val="baseline"/>
        <w:rPr>
          <w:rFonts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0" w:name="bookmark11"/>
      <w:bookmarkStart w:id="1" w:name="bookmark10"/>
      <w:bookmarkStart w:id="2" w:name="bookmark9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附件:</w:t>
      </w:r>
      <w:bookmarkEnd w:id="0"/>
    </w:p>
    <w:p w14:paraId="39E80B8F">
      <w:pPr>
        <w:pStyle w:val="18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351" w:hanging="351"/>
        <w:jc w:val="center"/>
        <w:textAlignment w:val="baseline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3" w:name="bookmark12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2025年深圳市医师协会炎症与免疫性疾病专业委员会年会</w:t>
      </w:r>
    </w:p>
    <w:p w14:paraId="666EDA4C">
      <w:pPr>
        <w:pStyle w:val="18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351" w:hanging="351"/>
        <w:jc w:val="center"/>
        <w:textAlignment w:val="baseline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深圳市健康管理协会过敏与免疫性疾病专业委员会年会</w:t>
      </w:r>
    </w:p>
    <w:p w14:paraId="138DA870">
      <w:pPr>
        <w:pStyle w:val="18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351" w:hanging="351"/>
        <w:jc w:val="center"/>
        <w:textAlignment w:val="baseline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深圳市南山区人民医院三名工程论坛</w:t>
      </w:r>
    </w:p>
    <w:p w14:paraId="0CA57667">
      <w:pPr>
        <w:pStyle w:val="18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351" w:hanging="351"/>
        <w:jc w:val="center"/>
        <w:textAlignment w:val="baseline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日程安排表</w:t>
      </w:r>
    </w:p>
    <w:bookmarkEnd w:id="1"/>
    <w:bookmarkEnd w:id="2"/>
    <w:bookmarkEnd w:id="3"/>
    <w:tbl>
      <w:tblPr>
        <w:tblStyle w:val="22"/>
        <w:tblpPr w:leftFromText="180" w:rightFromText="180" w:vertAnchor="text" w:horzAnchor="page" w:tblpXSpec="center" w:tblpY="702"/>
        <w:tblOverlap w:val="never"/>
        <w:tblW w:w="101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842"/>
        <w:gridCol w:w="2372"/>
        <w:gridCol w:w="177"/>
        <w:gridCol w:w="2550"/>
        <w:gridCol w:w="145"/>
        <w:gridCol w:w="2406"/>
      </w:tblGrid>
      <w:tr w14:paraId="66F4B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199" w:type="dxa"/>
            <w:gridSpan w:val="7"/>
          </w:tcPr>
          <w:p w14:paraId="600A839D">
            <w:pPr>
              <w:pStyle w:val="21"/>
              <w:spacing w:before="145" w:line="219" w:lineRule="auto"/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2025年9月6日下午 银屑病专场</w:t>
            </w:r>
          </w:p>
        </w:tc>
      </w:tr>
      <w:tr w14:paraId="703F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549" w:type="dxa"/>
            <w:gridSpan w:val="2"/>
            <w:vAlign w:val="center"/>
          </w:tcPr>
          <w:p w14:paraId="3E0543D5">
            <w:pPr>
              <w:jc w:val="center"/>
              <w:rPr>
                <w:spacing w:val="3"/>
              </w:rPr>
            </w:pPr>
            <w:r>
              <w:rPr>
                <w:spacing w:val="11"/>
              </w:rPr>
              <w:t>时间</w:t>
            </w:r>
          </w:p>
        </w:tc>
        <w:tc>
          <w:tcPr>
            <w:tcW w:w="2549" w:type="dxa"/>
            <w:gridSpan w:val="2"/>
            <w:vAlign w:val="center"/>
          </w:tcPr>
          <w:p w14:paraId="4DA08DEB">
            <w:pPr>
              <w:pStyle w:val="21"/>
              <w:spacing w:before="124" w:line="219" w:lineRule="auto"/>
              <w:jc w:val="center"/>
              <w:rPr>
                <w:spacing w:val="3"/>
              </w:rPr>
            </w:pPr>
            <w:r>
              <w:rPr>
                <w:spacing w:val="6"/>
              </w:rPr>
              <w:t>讲题</w:t>
            </w:r>
          </w:p>
        </w:tc>
        <w:tc>
          <w:tcPr>
            <w:tcW w:w="2550" w:type="dxa"/>
            <w:vAlign w:val="center"/>
          </w:tcPr>
          <w:p w14:paraId="76E03B97">
            <w:pPr>
              <w:pStyle w:val="21"/>
              <w:spacing w:before="124" w:line="219" w:lineRule="auto"/>
              <w:jc w:val="center"/>
              <w:rPr>
                <w:spacing w:val="3"/>
              </w:rPr>
            </w:pPr>
            <w:r>
              <w:rPr>
                <w:spacing w:val="5"/>
              </w:rPr>
              <w:t>讲者</w:t>
            </w:r>
          </w:p>
        </w:tc>
        <w:tc>
          <w:tcPr>
            <w:tcW w:w="2551" w:type="dxa"/>
            <w:gridSpan w:val="2"/>
            <w:vAlign w:val="center"/>
          </w:tcPr>
          <w:p w14:paraId="738710D8">
            <w:pPr>
              <w:pStyle w:val="21"/>
              <w:spacing w:before="124" w:line="219" w:lineRule="auto"/>
              <w:jc w:val="center"/>
              <w:rPr>
                <w:spacing w:val="3"/>
              </w:rPr>
            </w:pPr>
            <w:r>
              <w:rPr>
                <w:spacing w:val="4"/>
              </w:rPr>
              <w:t>主持</w:t>
            </w:r>
          </w:p>
        </w:tc>
      </w:tr>
      <w:tr w14:paraId="09665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549" w:type="dxa"/>
            <w:gridSpan w:val="2"/>
            <w:vAlign w:val="center"/>
          </w:tcPr>
          <w:p w14:paraId="435BAAA6">
            <w:pPr>
              <w:jc w:val="center"/>
              <w:rPr>
                <w:spacing w:val="3"/>
              </w:rPr>
            </w:pPr>
            <w:r>
              <w:rPr>
                <w:rFonts w:hint="eastAsia"/>
              </w:rPr>
              <w:t>14:00-14:10</w:t>
            </w:r>
          </w:p>
        </w:tc>
        <w:tc>
          <w:tcPr>
            <w:tcW w:w="2549" w:type="dxa"/>
            <w:gridSpan w:val="2"/>
            <w:vAlign w:val="center"/>
          </w:tcPr>
          <w:p w14:paraId="1F2B5088">
            <w:pPr>
              <w:jc w:val="center"/>
              <w:rPr>
                <w:spacing w:val="3"/>
              </w:rPr>
            </w:pPr>
            <w:r>
              <w:rPr>
                <w:rFonts w:hint="eastAsia"/>
              </w:rPr>
              <w:t>会议致辞</w:t>
            </w:r>
          </w:p>
        </w:tc>
        <w:tc>
          <w:tcPr>
            <w:tcW w:w="5101" w:type="dxa"/>
            <w:gridSpan w:val="3"/>
            <w:vAlign w:val="center"/>
          </w:tcPr>
          <w:p w14:paraId="296BCCCD">
            <w:pPr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深圳市南山区人民医院</w:t>
            </w:r>
            <w:r>
              <w:rPr>
                <w:rFonts w:hint="eastAsia"/>
                <w:lang w:eastAsia="zh-CN"/>
              </w:rPr>
              <w:t>-刘晓明</w:t>
            </w:r>
          </w:p>
          <w:p w14:paraId="5ED425D4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北京大学深圳医院-于波</w:t>
            </w:r>
          </w:p>
        </w:tc>
      </w:tr>
      <w:tr w14:paraId="15AAE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549" w:type="dxa"/>
            <w:gridSpan w:val="2"/>
            <w:vAlign w:val="center"/>
          </w:tcPr>
          <w:p w14:paraId="4C135303">
            <w:pPr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</w:rPr>
              <w:t>14:10-14:</w:t>
            </w:r>
            <w:r>
              <w:rPr>
                <w:rFonts w:hint="eastAsia" w:eastAsia="宋体"/>
                <w:lang w:val="en-US" w:eastAsia="zh-CN"/>
              </w:rPr>
              <w:t>40</w:t>
            </w:r>
          </w:p>
        </w:tc>
        <w:tc>
          <w:tcPr>
            <w:tcW w:w="2549" w:type="dxa"/>
            <w:gridSpan w:val="2"/>
            <w:vAlign w:val="center"/>
          </w:tcPr>
          <w:p w14:paraId="289C0CB2">
            <w:pPr>
              <w:jc w:val="center"/>
              <w:rPr>
                <w:spacing w:val="3"/>
                <w:lang w:eastAsia="zh-CN"/>
              </w:rPr>
            </w:pPr>
            <w:r>
              <w:rPr>
                <w:spacing w:val="-1"/>
                <w:lang w:eastAsia="zh-CN"/>
              </w:rPr>
              <w:t>专题</w:t>
            </w:r>
            <w:r>
              <w:rPr>
                <w:rFonts w:hint="eastAsia" w:eastAsia="宋体"/>
                <w:spacing w:val="-1"/>
                <w:lang w:eastAsia="zh-CN"/>
              </w:rPr>
              <w:t>研讨会</w:t>
            </w:r>
            <w:r>
              <w:rPr>
                <w:rFonts w:hint="eastAsia" w:eastAsia="宋体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银屑病关节炎的过去、现在与未来：IL-17科学与治疗的发展路线</w:t>
            </w:r>
          </w:p>
        </w:tc>
        <w:tc>
          <w:tcPr>
            <w:tcW w:w="2550" w:type="dxa"/>
            <w:vAlign w:val="center"/>
          </w:tcPr>
          <w:p w14:paraId="4CDFDDC1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上海同济大学第十医院-顾军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23C2039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吉林大学第二医院-李福秋</w:t>
            </w:r>
          </w:p>
        </w:tc>
      </w:tr>
      <w:tr w14:paraId="6F677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549" w:type="dxa"/>
            <w:gridSpan w:val="2"/>
            <w:vAlign w:val="center"/>
          </w:tcPr>
          <w:p w14:paraId="7D0884E1">
            <w:pPr>
              <w:jc w:val="center"/>
              <w:rPr>
                <w:rFonts w:hint="eastAsia" w:eastAsia="宋体"/>
                <w:spacing w:val="3"/>
                <w:lang w:eastAsia="zh-CN"/>
              </w:rPr>
            </w:pPr>
            <w:r>
              <w:rPr>
                <w:rFonts w:hint="eastAsia"/>
              </w:rPr>
              <w:t>14:</w:t>
            </w:r>
            <w:r>
              <w:rPr>
                <w:rFonts w:hint="eastAsia" w:eastAsia="宋体"/>
                <w:lang w:val="en-US" w:eastAsia="zh-CN"/>
              </w:rPr>
              <w:t>40</w:t>
            </w:r>
            <w:r>
              <w:rPr>
                <w:rFonts w:hint="eastAsia"/>
              </w:rPr>
              <w:t>-15:0</w:t>
            </w: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2549" w:type="dxa"/>
            <w:gridSpan w:val="2"/>
            <w:vAlign w:val="center"/>
          </w:tcPr>
          <w:p w14:paraId="04FA68CD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无声的炎症三重奏：银屑病与心血管代谢综合征</w:t>
            </w:r>
          </w:p>
        </w:tc>
        <w:tc>
          <w:tcPr>
            <w:tcW w:w="2550" w:type="dxa"/>
            <w:vAlign w:val="center"/>
          </w:tcPr>
          <w:p w14:paraId="0875D360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山东大学齐鲁医院-孙青</w:t>
            </w:r>
          </w:p>
        </w:tc>
        <w:tc>
          <w:tcPr>
            <w:tcW w:w="2551" w:type="dxa"/>
            <w:gridSpan w:val="2"/>
            <w:vMerge w:val="continue"/>
          </w:tcPr>
          <w:p w14:paraId="27DE80AC">
            <w:pPr>
              <w:pStyle w:val="21"/>
              <w:spacing w:before="145" w:line="219" w:lineRule="auto"/>
              <w:ind w:left="4264"/>
              <w:rPr>
                <w:spacing w:val="3"/>
                <w:lang w:eastAsia="zh-CN"/>
              </w:rPr>
            </w:pPr>
          </w:p>
        </w:tc>
      </w:tr>
      <w:tr w14:paraId="0835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549" w:type="dxa"/>
            <w:gridSpan w:val="2"/>
            <w:vAlign w:val="center"/>
          </w:tcPr>
          <w:p w14:paraId="691B3D3F">
            <w:pPr>
              <w:jc w:val="center"/>
              <w:rPr>
                <w:rFonts w:hint="eastAsia" w:eastAsia="宋体"/>
                <w:spacing w:val="3"/>
                <w:lang w:eastAsia="zh-CN"/>
              </w:rPr>
            </w:pPr>
            <w:r>
              <w:rPr>
                <w:rFonts w:hint="eastAsia"/>
              </w:rPr>
              <w:t>15:0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rFonts w:hint="eastAsia"/>
              </w:rPr>
              <w:t>-15:3</w:t>
            </w: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2549" w:type="dxa"/>
            <w:gridSpan w:val="2"/>
            <w:vAlign w:val="center"/>
          </w:tcPr>
          <w:p w14:paraId="30039158">
            <w:pPr>
              <w:jc w:val="center"/>
              <w:rPr>
                <w:spacing w:val="3"/>
              </w:rPr>
            </w:pPr>
            <w:r>
              <w:rPr>
                <w:rFonts w:hint="eastAsia"/>
              </w:rPr>
              <w:t>讨论1</w:t>
            </w:r>
          </w:p>
        </w:tc>
        <w:tc>
          <w:tcPr>
            <w:tcW w:w="2550" w:type="dxa"/>
            <w:vAlign w:val="center"/>
          </w:tcPr>
          <w:p w14:paraId="33FF83D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南方医科大学深圳医院-梁燕华</w:t>
            </w:r>
          </w:p>
          <w:p w14:paraId="7196C7E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福建医科大学附属第一医院-刘茁</w:t>
            </w:r>
          </w:p>
          <w:p w14:paraId="50D2BEDB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广州市皮肤病医院-张三泉</w:t>
            </w:r>
          </w:p>
        </w:tc>
        <w:tc>
          <w:tcPr>
            <w:tcW w:w="2551" w:type="dxa"/>
            <w:gridSpan w:val="2"/>
            <w:vMerge w:val="continue"/>
          </w:tcPr>
          <w:p w14:paraId="105963DF">
            <w:pPr>
              <w:pStyle w:val="21"/>
              <w:spacing w:before="145" w:line="219" w:lineRule="auto"/>
              <w:ind w:left="4264"/>
              <w:rPr>
                <w:spacing w:val="3"/>
                <w:lang w:eastAsia="zh-CN"/>
              </w:rPr>
            </w:pPr>
          </w:p>
        </w:tc>
      </w:tr>
      <w:tr w14:paraId="59A7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0199" w:type="dxa"/>
            <w:gridSpan w:val="7"/>
          </w:tcPr>
          <w:p w14:paraId="334FC563">
            <w:pPr>
              <w:pStyle w:val="21"/>
              <w:spacing w:before="145" w:line="219" w:lineRule="auto"/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</w:rPr>
              <w:t>15:3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</w:rPr>
              <w:t>15:4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spacing w:val="3"/>
                <w:lang w:eastAsia="zh-CN"/>
              </w:rPr>
              <w:t>茶歇</w:t>
            </w:r>
          </w:p>
        </w:tc>
      </w:tr>
      <w:tr w14:paraId="229F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49" w:type="dxa"/>
            <w:gridSpan w:val="2"/>
            <w:vAlign w:val="center"/>
          </w:tcPr>
          <w:p w14:paraId="780ABDD2">
            <w:pPr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</w:rPr>
              <w:t>15:4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rFonts w:hint="eastAsia"/>
              </w:rPr>
              <w:t>-16:</w:t>
            </w: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2549" w:type="dxa"/>
            <w:gridSpan w:val="2"/>
            <w:vAlign w:val="center"/>
          </w:tcPr>
          <w:p w14:paraId="53192550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IL-17A治疗银屑病：如何实现疗效最大化与风险最小化</w:t>
            </w:r>
          </w:p>
        </w:tc>
        <w:tc>
          <w:tcPr>
            <w:tcW w:w="2550" w:type="dxa"/>
            <w:vAlign w:val="center"/>
          </w:tcPr>
          <w:p w14:paraId="61A671AB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深圳市南山区人民医院</w:t>
            </w:r>
            <w:r>
              <w:rPr>
                <w:rFonts w:hint="eastAsia"/>
                <w:lang w:eastAsia="zh-CN"/>
              </w:rPr>
              <w:t>-刘晓明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34F7B5C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南方医科大学皮肤病医院-王晓华</w:t>
            </w:r>
          </w:p>
        </w:tc>
      </w:tr>
      <w:tr w14:paraId="11544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549" w:type="dxa"/>
            <w:gridSpan w:val="2"/>
            <w:vAlign w:val="center"/>
          </w:tcPr>
          <w:p w14:paraId="03E03558">
            <w:pPr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</w:rPr>
              <w:t>16: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rPr>
                <w:rFonts w:hint="eastAsia"/>
              </w:rPr>
              <w:t>-16:</w:t>
            </w:r>
            <w:r>
              <w:rPr>
                <w:rFonts w:hint="eastAsia" w:eastAsia="宋体"/>
                <w:lang w:val="en-US" w:eastAsia="zh-CN"/>
              </w:rPr>
              <w:t>40</w:t>
            </w:r>
          </w:p>
        </w:tc>
        <w:tc>
          <w:tcPr>
            <w:tcW w:w="2549" w:type="dxa"/>
            <w:gridSpan w:val="2"/>
            <w:vAlign w:val="center"/>
          </w:tcPr>
          <w:p w14:paraId="247FD6F8">
            <w:pPr>
              <w:jc w:val="center"/>
              <w:rPr>
                <w:spacing w:val="3"/>
              </w:rPr>
            </w:pPr>
            <w:r>
              <w:rPr>
                <w:rFonts w:hint="eastAsia"/>
              </w:rPr>
              <w:t>讨论2</w:t>
            </w:r>
          </w:p>
        </w:tc>
        <w:tc>
          <w:tcPr>
            <w:tcW w:w="2550" w:type="dxa"/>
            <w:vAlign w:val="center"/>
          </w:tcPr>
          <w:p w14:paraId="7507391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深圳市第二人民医院-廉翠红</w:t>
            </w:r>
          </w:p>
          <w:p w14:paraId="56D5875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深圳大学总医院-侯素春</w:t>
            </w:r>
          </w:p>
          <w:p w14:paraId="4F10E9F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汕头大学医学院第一附属医院-路涛</w:t>
            </w:r>
          </w:p>
          <w:p w14:paraId="2369F115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海南省第五人民医院-陆捷洁</w:t>
            </w:r>
          </w:p>
        </w:tc>
        <w:tc>
          <w:tcPr>
            <w:tcW w:w="2551" w:type="dxa"/>
            <w:gridSpan w:val="2"/>
            <w:vMerge w:val="continue"/>
          </w:tcPr>
          <w:p w14:paraId="0BC3E217">
            <w:pPr>
              <w:pStyle w:val="21"/>
              <w:spacing w:before="145" w:line="219" w:lineRule="auto"/>
              <w:ind w:left="4264"/>
              <w:rPr>
                <w:spacing w:val="3"/>
                <w:lang w:eastAsia="zh-CN"/>
              </w:rPr>
            </w:pPr>
          </w:p>
        </w:tc>
      </w:tr>
      <w:tr w14:paraId="57F43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549" w:type="dxa"/>
            <w:gridSpan w:val="2"/>
            <w:vAlign w:val="center"/>
          </w:tcPr>
          <w:p w14:paraId="5A1EDD7B">
            <w:pPr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</w:rPr>
              <w:t>16:</w:t>
            </w:r>
            <w:r>
              <w:rPr>
                <w:rFonts w:hint="eastAsia" w:eastAsia="宋体"/>
                <w:lang w:val="en-US" w:eastAsia="zh-CN"/>
              </w:rPr>
              <w:t>40</w:t>
            </w:r>
            <w:r>
              <w:rPr>
                <w:rFonts w:hint="eastAsia"/>
              </w:rPr>
              <w:t>-17:</w:t>
            </w:r>
            <w:r>
              <w:rPr>
                <w:rFonts w:hint="eastAsia" w:eastAsia="宋体"/>
                <w:lang w:val="en-US" w:eastAsia="zh-CN"/>
              </w:rPr>
              <w:t>05</w:t>
            </w:r>
          </w:p>
        </w:tc>
        <w:tc>
          <w:tcPr>
            <w:tcW w:w="2549" w:type="dxa"/>
            <w:gridSpan w:val="2"/>
            <w:vAlign w:val="center"/>
          </w:tcPr>
          <w:p w14:paraId="7CDF120C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银屑病：从共病密码到治愈曙光</w:t>
            </w:r>
          </w:p>
        </w:tc>
        <w:tc>
          <w:tcPr>
            <w:tcW w:w="2550" w:type="dxa"/>
            <w:vAlign w:val="center"/>
          </w:tcPr>
          <w:p w14:paraId="13B2B579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四川大学华西医院-李薇</w:t>
            </w:r>
          </w:p>
        </w:tc>
        <w:tc>
          <w:tcPr>
            <w:tcW w:w="2551" w:type="dxa"/>
            <w:gridSpan w:val="2"/>
            <w:vMerge w:val="continue"/>
          </w:tcPr>
          <w:p w14:paraId="7A723462">
            <w:pPr>
              <w:pStyle w:val="21"/>
              <w:spacing w:before="145" w:line="219" w:lineRule="auto"/>
              <w:ind w:left="4264"/>
              <w:rPr>
                <w:spacing w:val="3"/>
                <w:lang w:eastAsia="zh-CN"/>
              </w:rPr>
            </w:pPr>
          </w:p>
        </w:tc>
      </w:tr>
      <w:tr w14:paraId="5533C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549" w:type="dxa"/>
            <w:gridSpan w:val="2"/>
            <w:vAlign w:val="center"/>
          </w:tcPr>
          <w:p w14:paraId="2C502B44">
            <w:pPr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</w:rPr>
              <w:t>17:</w:t>
            </w:r>
            <w:r>
              <w:rPr>
                <w:rFonts w:hint="eastAsia" w:eastAsia="宋体"/>
                <w:lang w:val="en-US" w:eastAsia="zh-CN"/>
              </w:rPr>
              <w:t>05</w:t>
            </w:r>
            <w:r>
              <w:rPr>
                <w:rFonts w:hint="eastAsia"/>
              </w:rPr>
              <w:t>-17:3</w:t>
            </w: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2549" w:type="dxa"/>
            <w:gridSpan w:val="2"/>
            <w:vAlign w:val="center"/>
          </w:tcPr>
          <w:p w14:paraId="6BC7118D">
            <w:pPr>
              <w:jc w:val="center"/>
              <w:rPr>
                <w:spacing w:val="3"/>
              </w:rPr>
            </w:pPr>
            <w:r>
              <w:rPr>
                <w:rFonts w:hint="eastAsia"/>
              </w:rPr>
              <w:t>讨论3</w:t>
            </w:r>
          </w:p>
        </w:tc>
        <w:tc>
          <w:tcPr>
            <w:tcW w:w="2550" w:type="dxa"/>
            <w:vAlign w:val="center"/>
          </w:tcPr>
          <w:p w14:paraId="5693CFE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东莞市人民医院-李常兴</w:t>
            </w:r>
          </w:p>
          <w:p w14:paraId="4783CF1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福建医科大学附属第二医院-陈少杰</w:t>
            </w:r>
          </w:p>
          <w:p w14:paraId="71DA68A6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福建医科大学附属协和医院-林立航</w:t>
            </w:r>
          </w:p>
        </w:tc>
        <w:tc>
          <w:tcPr>
            <w:tcW w:w="2551" w:type="dxa"/>
            <w:gridSpan w:val="2"/>
          </w:tcPr>
          <w:p w14:paraId="16D6CD99">
            <w:pPr>
              <w:pStyle w:val="21"/>
              <w:spacing w:before="145" w:line="219" w:lineRule="auto"/>
              <w:ind w:left="4264"/>
              <w:rPr>
                <w:spacing w:val="3"/>
                <w:lang w:eastAsia="zh-CN"/>
              </w:rPr>
            </w:pPr>
          </w:p>
          <w:p w14:paraId="1E763E5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厦门大学附属第一医院-蔡良奇</w:t>
            </w:r>
          </w:p>
        </w:tc>
      </w:tr>
      <w:tr w14:paraId="1DD2A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549" w:type="dxa"/>
            <w:gridSpan w:val="2"/>
            <w:vAlign w:val="center"/>
          </w:tcPr>
          <w:p w14:paraId="650C7444">
            <w:pPr>
              <w:jc w:val="center"/>
              <w:rPr>
                <w:rFonts w:hint="eastAsia" w:eastAsia="宋体"/>
                <w:spacing w:val="3"/>
                <w:lang w:eastAsia="zh-CN"/>
              </w:rPr>
            </w:pPr>
            <w:r>
              <w:rPr>
                <w:rFonts w:hint="eastAsia"/>
              </w:rPr>
              <w:t>17:3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rFonts w:hint="eastAsia"/>
              </w:rPr>
              <w:t>-17:4</w:t>
            </w: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2549" w:type="dxa"/>
            <w:gridSpan w:val="2"/>
            <w:vAlign w:val="center"/>
          </w:tcPr>
          <w:p w14:paraId="41F682C5">
            <w:pPr>
              <w:jc w:val="center"/>
              <w:rPr>
                <w:spacing w:val="3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5101" w:type="dxa"/>
            <w:gridSpan w:val="3"/>
            <w:vAlign w:val="center"/>
          </w:tcPr>
          <w:p w14:paraId="491E3A8A">
            <w:pPr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深圳市南山区人民医院</w:t>
            </w:r>
            <w:r>
              <w:rPr>
                <w:rFonts w:hint="eastAsia"/>
                <w:lang w:eastAsia="zh-CN"/>
              </w:rPr>
              <w:t>-刘晓明</w:t>
            </w:r>
          </w:p>
          <w:p w14:paraId="3D064B27">
            <w:pPr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lang w:eastAsia="zh-CN"/>
              </w:rPr>
              <w:t>北京大学深圳医院-于波</w:t>
            </w:r>
          </w:p>
        </w:tc>
      </w:tr>
      <w:tr w14:paraId="1D0D9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199" w:type="dxa"/>
            <w:gridSpan w:val="7"/>
          </w:tcPr>
          <w:p w14:paraId="36EB3801">
            <w:pPr>
              <w:pStyle w:val="21"/>
              <w:spacing w:before="103" w:line="219" w:lineRule="auto"/>
              <w:ind w:left="4469"/>
              <w:rPr>
                <w:b/>
                <w:bCs/>
                <w:spacing w:val="-7"/>
                <w:sz w:val="32"/>
                <w:szCs w:val="32"/>
                <w:lang w:eastAsia="zh-CN"/>
              </w:rPr>
            </w:pPr>
          </w:p>
          <w:p w14:paraId="53E166C6">
            <w:pPr>
              <w:pStyle w:val="21"/>
              <w:spacing w:before="103" w:line="219" w:lineRule="auto"/>
              <w:jc w:val="center"/>
              <w:rPr>
                <w:b/>
                <w:bCs/>
                <w:spacing w:val="-7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sz w:val="32"/>
                <w:szCs w:val="32"/>
                <w:lang w:eastAsia="zh-CN"/>
              </w:rPr>
              <w:t>2025年9月7日</w:t>
            </w:r>
          </w:p>
        </w:tc>
      </w:tr>
      <w:tr w14:paraId="1A5BC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0199" w:type="dxa"/>
            <w:gridSpan w:val="7"/>
          </w:tcPr>
          <w:p w14:paraId="1972C1CA">
            <w:pPr>
              <w:pStyle w:val="21"/>
              <w:spacing w:before="103" w:line="219" w:lineRule="auto"/>
              <w:jc w:val="center"/>
            </w:pPr>
            <w:r>
              <w:rPr>
                <w:b/>
                <w:bCs/>
                <w:spacing w:val="-7"/>
                <w:sz w:val="32"/>
                <w:szCs w:val="32"/>
              </w:rPr>
              <w:t>开幕式</w:t>
            </w:r>
          </w:p>
        </w:tc>
      </w:tr>
      <w:tr w14:paraId="6C68B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707" w:type="dxa"/>
          </w:tcPr>
          <w:p w14:paraId="14C371BD">
            <w:pPr>
              <w:pStyle w:val="21"/>
              <w:spacing w:before="154" w:line="221" w:lineRule="auto"/>
              <w:ind w:left="605"/>
            </w:pPr>
            <w:r>
              <w:rPr>
                <w:spacing w:val="11"/>
              </w:rPr>
              <w:t>时间</w:t>
            </w:r>
          </w:p>
        </w:tc>
        <w:tc>
          <w:tcPr>
            <w:tcW w:w="6086" w:type="dxa"/>
            <w:gridSpan w:val="5"/>
          </w:tcPr>
          <w:p w14:paraId="43574845">
            <w:pPr>
              <w:pStyle w:val="21"/>
              <w:spacing w:before="151" w:line="220" w:lineRule="auto"/>
              <w:ind w:left="2702"/>
            </w:pPr>
            <w:r>
              <w:rPr>
                <w:spacing w:val="6"/>
              </w:rPr>
              <w:t>致辞</w:t>
            </w:r>
          </w:p>
        </w:tc>
        <w:tc>
          <w:tcPr>
            <w:tcW w:w="2406" w:type="dxa"/>
          </w:tcPr>
          <w:p w14:paraId="6DE8624E">
            <w:pPr>
              <w:pStyle w:val="21"/>
              <w:spacing w:before="150" w:line="219" w:lineRule="auto"/>
              <w:ind w:left="1058"/>
            </w:pPr>
            <w:r>
              <w:rPr>
                <w:spacing w:val="4"/>
              </w:rPr>
              <w:t>主持</w:t>
            </w:r>
          </w:p>
        </w:tc>
      </w:tr>
      <w:tr w14:paraId="4FCB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707" w:type="dxa"/>
            <w:vMerge w:val="restart"/>
          </w:tcPr>
          <w:p w14:paraId="2629282A">
            <w:pPr>
              <w:spacing w:line="250" w:lineRule="auto"/>
              <w:rPr>
                <w:rFonts w:ascii="Arial"/>
                <w:sz w:val="21"/>
              </w:rPr>
            </w:pPr>
          </w:p>
          <w:p w14:paraId="0C299BFC">
            <w:pPr>
              <w:spacing w:line="251" w:lineRule="auto"/>
              <w:rPr>
                <w:rFonts w:ascii="Arial"/>
                <w:sz w:val="21"/>
              </w:rPr>
            </w:pPr>
          </w:p>
          <w:p w14:paraId="5E640C1A">
            <w:pPr>
              <w:spacing w:line="251" w:lineRule="auto"/>
              <w:rPr>
                <w:rFonts w:ascii="Arial"/>
                <w:sz w:val="21"/>
              </w:rPr>
            </w:pPr>
          </w:p>
          <w:p w14:paraId="4C0633F0">
            <w:pPr>
              <w:pStyle w:val="21"/>
              <w:spacing w:before="78" w:line="239" w:lineRule="auto"/>
              <w:ind w:left="305"/>
            </w:pPr>
            <w:r>
              <w:rPr>
                <w:spacing w:val="-2"/>
              </w:rPr>
              <w:t>8:</w:t>
            </w:r>
            <w:r>
              <w:rPr>
                <w:rFonts w:hint="eastAsia"/>
                <w:spacing w:val="-2"/>
                <w:lang w:eastAsia="zh-CN"/>
              </w:rPr>
              <w:t>3</w:t>
            </w:r>
            <w:r>
              <w:rPr>
                <w:spacing w:val="-2"/>
              </w:rPr>
              <w:t>0-</w:t>
            </w:r>
            <w:r>
              <w:rPr>
                <w:rFonts w:hint="eastAsia"/>
                <w:spacing w:val="-2"/>
                <w:lang w:eastAsia="zh-CN"/>
              </w:rPr>
              <w:t>8</w:t>
            </w:r>
            <w:r>
              <w:rPr>
                <w:spacing w:val="-2"/>
              </w:rPr>
              <w:t>:</w:t>
            </w:r>
            <w:r>
              <w:rPr>
                <w:rFonts w:hint="eastAsia"/>
                <w:spacing w:val="-2"/>
                <w:lang w:eastAsia="zh-CN"/>
              </w:rPr>
              <w:t>50</w:t>
            </w:r>
          </w:p>
        </w:tc>
        <w:tc>
          <w:tcPr>
            <w:tcW w:w="6086" w:type="dxa"/>
            <w:gridSpan w:val="5"/>
          </w:tcPr>
          <w:p w14:paraId="7F440227">
            <w:pPr>
              <w:pStyle w:val="21"/>
              <w:spacing w:before="190" w:line="219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深圳市医师协会</w:t>
            </w:r>
            <w:r>
              <w:rPr>
                <w:rFonts w:hint="eastAsia"/>
                <w:lang w:eastAsia="zh-CN"/>
              </w:rPr>
              <w:t>张毅宏秘书长</w:t>
            </w:r>
          </w:p>
        </w:tc>
        <w:tc>
          <w:tcPr>
            <w:tcW w:w="2406" w:type="dxa"/>
            <w:vMerge w:val="restart"/>
          </w:tcPr>
          <w:p w14:paraId="07C9AC4E">
            <w:pPr>
              <w:pStyle w:val="21"/>
              <w:spacing w:before="22" w:line="220" w:lineRule="auto"/>
              <w:jc w:val="center"/>
              <w:rPr>
                <w:spacing w:val="7"/>
                <w:lang w:eastAsia="zh-CN"/>
              </w:rPr>
            </w:pPr>
          </w:p>
          <w:p w14:paraId="0D6427E2">
            <w:pPr>
              <w:pStyle w:val="21"/>
              <w:spacing w:before="22" w:line="220" w:lineRule="auto"/>
              <w:jc w:val="center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柴宝</w:t>
            </w:r>
          </w:p>
          <w:p w14:paraId="4F5A3C86">
            <w:pPr>
              <w:pStyle w:val="21"/>
              <w:spacing w:before="33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深圳市南山区人民医院</w:t>
            </w:r>
          </w:p>
          <w:p w14:paraId="7E227BAF">
            <w:pPr>
              <w:pStyle w:val="21"/>
              <w:spacing w:before="33" w:line="219" w:lineRule="auto"/>
              <w:jc w:val="center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刘晓明</w:t>
            </w:r>
          </w:p>
          <w:p w14:paraId="51D10259">
            <w:pPr>
              <w:pStyle w:val="21"/>
              <w:spacing w:before="33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深圳市南山区人民医院</w:t>
            </w:r>
          </w:p>
        </w:tc>
      </w:tr>
      <w:tr w14:paraId="2717B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707" w:type="dxa"/>
            <w:vMerge w:val="continue"/>
          </w:tcPr>
          <w:p w14:paraId="7EE19B53">
            <w:pPr>
              <w:rPr>
                <w:rFonts w:ascii="Arial"/>
                <w:sz w:val="21"/>
                <w:lang w:eastAsia="zh-CN"/>
              </w:rPr>
            </w:pPr>
          </w:p>
        </w:tc>
        <w:tc>
          <w:tcPr>
            <w:tcW w:w="6086" w:type="dxa"/>
            <w:gridSpan w:val="5"/>
          </w:tcPr>
          <w:p w14:paraId="6EEE3190">
            <w:pPr>
              <w:pStyle w:val="21"/>
              <w:spacing w:before="211" w:line="219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深圳市健康管理协会会长唐铭坚</w:t>
            </w:r>
          </w:p>
        </w:tc>
        <w:tc>
          <w:tcPr>
            <w:tcW w:w="2406" w:type="dxa"/>
            <w:vMerge w:val="continue"/>
          </w:tcPr>
          <w:p w14:paraId="1C0CEED1">
            <w:pPr>
              <w:rPr>
                <w:rFonts w:ascii="Arial"/>
                <w:sz w:val="21"/>
                <w:lang w:eastAsia="zh-CN"/>
              </w:rPr>
            </w:pPr>
          </w:p>
        </w:tc>
      </w:tr>
      <w:tr w14:paraId="1C19B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07" w:type="dxa"/>
            <w:vMerge w:val="continue"/>
          </w:tcPr>
          <w:p w14:paraId="2D1B360A">
            <w:pPr>
              <w:rPr>
                <w:rFonts w:ascii="Arial"/>
                <w:sz w:val="21"/>
                <w:lang w:eastAsia="zh-CN"/>
              </w:rPr>
            </w:pPr>
          </w:p>
        </w:tc>
        <w:tc>
          <w:tcPr>
            <w:tcW w:w="6086" w:type="dxa"/>
            <w:gridSpan w:val="5"/>
          </w:tcPr>
          <w:p w14:paraId="63CA50A8">
            <w:pPr>
              <w:pStyle w:val="21"/>
              <w:spacing w:before="172" w:line="219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中国医学会皮肤科分会会长高兴华</w:t>
            </w:r>
          </w:p>
        </w:tc>
        <w:tc>
          <w:tcPr>
            <w:tcW w:w="2406" w:type="dxa"/>
            <w:vMerge w:val="continue"/>
          </w:tcPr>
          <w:p w14:paraId="349F6C47">
            <w:pPr>
              <w:rPr>
                <w:rFonts w:ascii="Arial"/>
                <w:sz w:val="21"/>
                <w:lang w:eastAsia="zh-CN"/>
              </w:rPr>
            </w:pPr>
          </w:p>
        </w:tc>
      </w:tr>
      <w:tr w14:paraId="1BB98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07" w:type="dxa"/>
            <w:vMerge w:val="continue"/>
          </w:tcPr>
          <w:p w14:paraId="2CD3EFB8">
            <w:pPr>
              <w:rPr>
                <w:rFonts w:ascii="Arial"/>
                <w:sz w:val="21"/>
                <w:lang w:eastAsia="zh-CN"/>
              </w:rPr>
            </w:pPr>
          </w:p>
        </w:tc>
        <w:tc>
          <w:tcPr>
            <w:tcW w:w="6086" w:type="dxa"/>
            <w:gridSpan w:val="5"/>
          </w:tcPr>
          <w:p w14:paraId="2D3C5C4D">
            <w:pPr>
              <w:pStyle w:val="21"/>
              <w:spacing w:before="172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中国工程院院士 陈洪铎</w:t>
            </w:r>
          </w:p>
        </w:tc>
        <w:tc>
          <w:tcPr>
            <w:tcW w:w="2406" w:type="dxa"/>
            <w:vMerge w:val="continue"/>
          </w:tcPr>
          <w:p w14:paraId="6DD6C16D">
            <w:pPr>
              <w:rPr>
                <w:rFonts w:ascii="Arial"/>
                <w:sz w:val="21"/>
                <w:lang w:eastAsia="zh-CN"/>
              </w:rPr>
            </w:pPr>
          </w:p>
        </w:tc>
      </w:tr>
      <w:tr w14:paraId="403E9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199" w:type="dxa"/>
            <w:gridSpan w:val="7"/>
          </w:tcPr>
          <w:p w14:paraId="77E30D20">
            <w:pPr>
              <w:pStyle w:val="21"/>
              <w:spacing w:before="103" w:line="219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pacing w:val="-7"/>
                <w:sz w:val="32"/>
                <w:szCs w:val="32"/>
              </w:rPr>
              <w:t>主题演讲</w:t>
            </w:r>
          </w:p>
        </w:tc>
      </w:tr>
      <w:tr w14:paraId="320E1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07" w:type="dxa"/>
            <w:vAlign w:val="center"/>
          </w:tcPr>
          <w:p w14:paraId="2FC9589C">
            <w:pPr>
              <w:jc w:val="center"/>
              <w:rPr>
                <w:rFonts w:ascii="Arial"/>
                <w:sz w:val="21"/>
              </w:rPr>
            </w:pPr>
            <w:r>
              <w:rPr>
                <w:spacing w:val="11"/>
              </w:rPr>
              <w:t>时间</w:t>
            </w:r>
          </w:p>
        </w:tc>
        <w:tc>
          <w:tcPr>
            <w:tcW w:w="3214" w:type="dxa"/>
            <w:gridSpan w:val="2"/>
            <w:vAlign w:val="center"/>
          </w:tcPr>
          <w:p w14:paraId="5CE73438">
            <w:pPr>
              <w:pStyle w:val="21"/>
              <w:spacing w:before="124" w:line="219" w:lineRule="auto"/>
              <w:jc w:val="center"/>
            </w:pPr>
            <w:r>
              <w:rPr>
                <w:spacing w:val="6"/>
              </w:rPr>
              <w:t>讲题</w:t>
            </w:r>
          </w:p>
        </w:tc>
        <w:tc>
          <w:tcPr>
            <w:tcW w:w="2872" w:type="dxa"/>
            <w:gridSpan w:val="3"/>
            <w:vAlign w:val="center"/>
          </w:tcPr>
          <w:p w14:paraId="35377E41">
            <w:pPr>
              <w:pStyle w:val="21"/>
              <w:spacing w:before="124" w:line="219" w:lineRule="auto"/>
              <w:jc w:val="center"/>
            </w:pPr>
            <w:r>
              <w:rPr>
                <w:spacing w:val="5"/>
              </w:rPr>
              <w:t>讲者</w:t>
            </w:r>
          </w:p>
        </w:tc>
        <w:tc>
          <w:tcPr>
            <w:tcW w:w="2406" w:type="dxa"/>
            <w:vAlign w:val="center"/>
          </w:tcPr>
          <w:p w14:paraId="20D3C6CE">
            <w:pPr>
              <w:pStyle w:val="21"/>
              <w:spacing w:before="124" w:line="219" w:lineRule="auto"/>
              <w:jc w:val="center"/>
            </w:pPr>
            <w:r>
              <w:rPr>
                <w:spacing w:val="4"/>
              </w:rPr>
              <w:t>主持</w:t>
            </w:r>
          </w:p>
        </w:tc>
      </w:tr>
      <w:tr w14:paraId="1C00B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707" w:type="dxa"/>
            <w:vAlign w:val="center"/>
          </w:tcPr>
          <w:p w14:paraId="1053637B">
            <w:pPr>
              <w:pStyle w:val="21"/>
              <w:spacing w:before="78" w:line="239" w:lineRule="auto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8:50-9:15</w:t>
            </w:r>
          </w:p>
        </w:tc>
        <w:tc>
          <w:tcPr>
            <w:tcW w:w="3214" w:type="dxa"/>
            <w:gridSpan w:val="2"/>
            <w:vAlign w:val="center"/>
          </w:tcPr>
          <w:p w14:paraId="475BB574">
            <w:pPr>
              <w:pStyle w:val="21"/>
              <w:spacing w:before="174" w:line="256" w:lineRule="auto"/>
              <w:ind w:right="10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高度重视老年疥疮的发病</w:t>
            </w:r>
          </w:p>
        </w:tc>
        <w:tc>
          <w:tcPr>
            <w:tcW w:w="2872" w:type="dxa"/>
            <w:gridSpan w:val="3"/>
            <w:vAlign w:val="center"/>
          </w:tcPr>
          <w:p w14:paraId="2BC8144B">
            <w:pPr>
              <w:pStyle w:val="21"/>
              <w:spacing w:before="33" w:line="217" w:lineRule="auto"/>
              <w:ind w:right="177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李福秋</w:t>
            </w:r>
          </w:p>
          <w:p w14:paraId="4AF01975">
            <w:pPr>
              <w:pStyle w:val="21"/>
              <w:spacing w:before="33" w:line="217" w:lineRule="auto"/>
              <w:ind w:right="177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吉林大学第二医院</w:t>
            </w:r>
          </w:p>
        </w:tc>
        <w:tc>
          <w:tcPr>
            <w:tcW w:w="2406" w:type="dxa"/>
            <w:vMerge w:val="restart"/>
            <w:vAlign w:val="center"/>
          </w:tcPr>
          <w:p w14:paraId="32449133">
            <w:pPr>
              <w:pStyle w:val="21"/>
              <w:spacing w:before="33" w:line="257" w:lineRule="auto"/>
              <w:ind w:right="8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张三泉</w:t>
            </w:r>
          </w:p>
          <w:p w14:paraId="537322DA">
            <w:pPr>
              <w:pStyle w:val="21"/>
              <w:spacing w:before="37" w:line="220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lang w:eastAsia="zh-CN"/>
              </w:rPr>
              <w:t>广州市皮肤病医院</w:t>
            </w:r>
          </w:p>
          <w:p w14:paraId="5EAB3AB5">
            <w:pPr>
              <w:spacing w:line="252" w:lineRule="auto"/>
              <w:jc w:val="center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吴波</w:t>
            </w:r>
          </w:p>
          <w:p w14:paraId="2839037E">
            <w:pPr>
              <w:pStyle w:val="21"/>
              <w:spacing w:before="15" w:line="219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深圳市妇幼保健院</w:t>
            </w:r>
          </w:p>
          <w:p w14:paraId="39381632">
            <w:pPr>
              <w:spacing w:line="252" w:lineRule="auto"/>
              <w:jc w:val="center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廉翠红</w:t>
            </w:r>
          </w:p>
          <w:p w14:paraId="7926A719">
            <w:pPr>
              <w:spacing w:line="252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深圳市第二人民医院</w:t>
            </w:r>
          </w:p>
        </w:tc>
      </w:tr>
      <w:tr w14:paraId="386AC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707" w:type="dxa"/>
            <w:vAlign w:val="center"/>
          </w:tcPr>
          <w:p w14:paraId="082ADA3D">
            <w:pPr>
              <w:pStyle w:val="21"/>
              <w:spacing w:before="78" w:line="239" w:lineRule="auto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9:15-9:40</w:t>
            </w:r>
          </w:p>
        </w:tc>
        <w:tc>
          <w:tcPr>
            <w:tcW w:w="3214" w:type="dxa"/>
            <w:gridSpan w:val="2"/>
            <w:vAlign w:val="center"/>
          </w:tcPr>
          <w:p w14:paraId="1493AF38">
            <w:pPr>
              <w:pStyle w:val="21"/>
              <w:spacing w:before="174" w:line="256" w:lineRule="auto"/>
              <w:ind w:right="10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自身免疫性疱病的诊疗进展</w:t>
            </w:r>
          </w:p>
        </w:tc>
        <w:tc>
          <w:tcPr>
            <w:tcW w:w="2872" w:type="dxa"/>
            <w:gridSpan w:val="3"/>
            <w:vAlign w:val="center"/>
          </w:tcPr>
          <w:p w14:paraId="7D5B3703">
            <w:pPr>
              <w:pStyle w:val="21"/>
              <w:spacing w:before="33" w:line="217" w:lineRule="auto"/>
              <w:ind w:right="177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李薇</w:t>
            </w:r>
          </w:p>
          <w:p w14:paraId="45692556">
            <w:pPr>
              <w:pStyle w:val="21"/>
              <w:spacing w:before="33" w:line="217" w:lineRule="auto"/>
              <w:ind w:right="177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四川大学华西医院</w:t>
            </w:r>
          </w:p>
        </w:tc>
        <w:tc>
          <w:tcPr>
            <w:tcW w:w="2406" w:type="dxa"/>
            <w:vMerge w:val="continue"/>
            <w:vAlign w:val="center"/>
          </w:tcPr>
          <w:p w14:paraId="14CA9D44">
            <w:pPr>
              <w:pStyle w:val="21"/>
              <w:spacing w:before="13" w:line="219" w:lineRule="auto"/>
              <w:ind w:left="338"/>
              <w:jc w:val="center"/>
              <w:rPr>
                <w:spacing w:val="1"/>
                <w:lang w:eastAsia="zh-CN"/>
              </w:rPr>
            </w:pPr>
          </w:p>
        </w:tc>
      </w:tr>
      <w:tr w14:paraId="05C9F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707" w:type="dxa"/>
            <w:vAlign w:val="center"/>
          </w:tcPr>
          <w:p w14:paraId="44E5D813">
            <w:pPr>
              <w:pStyle w:val="21"/>
              <w:spacing w:before="78" w:line="239" w:lineRule="auto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9:40-10:05</w:t>
            </w:r>
          </w:p>
        </w:tc>
        <w:tc>
          <w:tcPr>
            <w:tcW w:w="3214" w:type="dxa"/>
            <w:gridSpan w:val="2"/>
            <w:vAlign w:val="center"/>
          </w:tcPr>
          <w:p w14:paraId="6985B4FF">
            <w:pPr>
              <w:pStyle w:val="21"/>
              <w:spacing w:before="174" w:line="256" w:lineRule="auto"/>
              <w:ind w:right="10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干细胞治疗在皮肤科疾病中的应用</w:t>
            </w:r>
          </w:p>
        </w:tc>
        <w:tc>
          <w:tcPr>
            <w:tcW w:w="2872" w:type="dxa"/>
            <w:gridSpan w:val="3"/>
            <w:vAlign w:val="center"/>
          </w:tcPr>
          <w:p w14:paraId="3DCF47CE">
            <w:pPr>
              <w:pStyle w:val="21"/>
              <w:spacing w:before="33" w:line="217" w:lineRule="auto"/>
              <w:ind w:right="177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李遇梅</w:t>
            </w:r>
          </w:p>
          <w:p w14:paraId="78F66A88">
            <w:pPr>
              <w:pStyle w:val="21"/>
              <w:spacing w:before="33" w:line="217" w:lineRule="auto"/>
              <w:ind w:right="177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lang w:eastAsia="zh-CN"/>
              </w:rPr>
              <w:t>江苏大学附属医院</w:t>
            </w:r>
          </w:p>
        </w:tc>
        <w:tc>
          <w:tcPr>
            <w:tcW w:w="2406" w:type="dxa"/>
            <w:vMerge w:val="continue"/>
            <w:tcBorders>
              <w:bottom w:val="nil"/>
            </w:tcBorders>
            <w:vAlign w:val="center"/>
          </w:tcPr>
          <w:p w14:paraId="7EB65FC9">
            <w:pPr>
              <w:pStyle w:val="21"/>
              <w:spacing w:before="13" w:line="219" w:lineRule="auto"/>
              <w:ind w:left="338"/>
              <w:jc w:val="center"/>
              <w:rPr>
                <w:spacing w:val="1"/>
                <w:lang w:eastAsia="zh-CN"/>
              </w:rPr>
            </w:pPr>
          </w:p>
        </w:tc>
      </w:tr>
      <w:tr w14:paraId="31DE3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707" w:type="dxa"/>
            <w:vAlign w:val="center"/>
          </w:tcPr>
          <w:p w14:paraId="2F3330CE">
            <w:pPr>
              <w:pStyle w:val="21"/>
              <w:spacing w:before="78" w:line="239" w:lineRule="auto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10:05-10:25</w:t>
            </w:r>
          </w:p>
        </w:tc>
        <w:tc>
          <w:tcPr>
            <w:tcW w:w="3214" w:type="dxa"/>
            <w:gridSpan w:val="2"/>
            <w:vAlign w:val="center"/>
          </w:tcPr>
          <w:p w14:paraId="67444DB2">
            <w:pPr>
              <w:pStyle w:val="21"/>
              <w:spacing w:before="174" w:line="256" w:lineRule="auto"/>
              <w:ind w:right="10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AD的临床考量——从疾病机制到临床实践</w:t>
            </w:r>
          </w:p>
        </w:tc>
        <w:tc>
          <w:tcPr>
            <w:tcW w:w="2872" w:type="dxa"/>
            <w:gridSpan w:val="3"/>
            <w:vAlign w:val="center"/>
          </w:tcPr>
          <w:p w14:paraId="1611E07C">
            <w:pPr>
              <w:pStyle w:val="21"/>
              <w:spacing w:before="33" w:line="217" w:lineRule="auto"/>
              <w:ind w:right="177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钟文宏</w:t>
            </w:r>
          </w:p>
          <w:p w14:paraId="28A29EE3">
            <w:pPr>
              <w:pStyle w:val="21"/>
              <w:spacing w:before="33" w:line="217" w:lineRule="auto"/>
              <w:ind w:right="177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台湾林口长庚医院</w:t>
            </w:r>
          </w:p>
        </w:tc>
        <w:tc>
          <w:tcPr>
            <w:tcW w:w="2406" w:type="dxa"/>
            <w:tcBorders>
              <w:bottom w:val="nil"/>
            </w:tcBorders>
            <w:vAlign w:val="center"/>
          </w:tcPr>
          <w:p w14:paraId="4F5D6179">
            <w:pPr>
              <w:pStyle w:val="21"/>
              <w:spacing w:before="48" w:line="212" w:lineRule="auto"/>
              <w:ind w:right="157" w:firstLine="960" w:firstLineChars="4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钱方</w:t>
            </w:r>
          </w:p>
          <w:p w14:paraId="1AECE777">
            <w:pPr>
              <w:pStyle w:val="21"/>
              <w:spacing w:before="13" w:line="219" w:lineRule="auto"/>
              <w:ind w:left="338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深圳市中医院</w:t>
            </w:r>
          </w:p>
        </w:tc>
      </w:tr>
      <w:tr w14:paraId="3409D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707" w:type="dxa"/>
            <w:vAlign w:val="center"/>
          </w:tcPr>
          <w:p w14:paraId="3234A550">
            <w:pPr>
              <w:pStyle w:val="21"/>
              <w:spacing w:before="78" w:line="239" w:lineRule="auto"/>
              <w:jc w:val="center"/>
            </w:pPr>
            <w:r>
              <w:rPr>
                <w:rFonts w:hint="eastAsia"/>
                <w:spacing w:val="-2"/>
                <w:lang w:eastAsia="zh-CN"/>
              </w:rPr>
              <w:t>10:25-10:50</w:t>
            </w:r>
          </w:p>
        </w:tc>
        <w:tc>
          <w:tcPr>
            <w:tcW w:w="3214" w:type="dxa"/>
            <w:gridSpan w:val="2"/>
            <w:vAlign w:val="center"/>
          </w:tcPr>
          <w:p w14:paraId="2393EEC8">
            <w:pPr>
              <w:pStyle w:val="21"/>
              <w:spacing w:before="174" w:line="256" w:lineRule="auto"/>
              <w:ind w:right="10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银屑病治疗现状与进展</w:t>
            </w:r>
          </w:p>
        </w:tc>
        <w:tc>
          <w:tcPr>
            <w:tcW w:w="2872" w:type="dxa"/>
            <w:gridSpan w:val="3"/>
            <w:vAlign w:val="center"/>
          </w:tcPr>
          <w:p w14:paraId="076B65AF">
            <w:pPr>
              <w:pStyle w:val="21"/>
              <w:spacing w:before="37" w:line="220" w:lineRule="auto"/>
              <w:jc w:val="center"/>
              <w:rPr>
                <w:spacing w:val="6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孙青</w:t>
            </w:r>
          </w:p>
          <w:p w14:paraId="1C6FD116">
            <w:pPr>
              <w:pStyle w:val="21"/>
              <w:spacing w:before="37" w:line="220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山东大学齐鲁医院</w:t>
            </w:r>
          </w:p>
        </w:tc>
        <w:tc>
          <w:tcPr>
            <w:tcW w:w="2406" w:type="dxa"/>
            <w:vMerge w:val="restart"/>
            <w:vAlign w:val="center"/>
          </w:tcPr>
          <w:p w14:paraId="3E2157A0">
            <w:pPr>
              <w:spacing w:line="252" w:lineRule="auto"/>
              <w:ind w:firstLine="756" w:firstLineChars="300"/>
              <w:jc w:val="both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王晓华</w:t>
            </w:r>
          </w:p>
          <w:p w14:paraId="0CE45BB1">
            <w:pPr>
              <w:spacing w:line="252" w:lineRule="auto"/>
              <w:jc w:val="center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南方医科大学皮肤病医院</w:t>
            </w:r>
          </w:p>
          <w:p w14:paraId="3002CF97">
            <w:pPr>
              <w:spacing w:line="252" w:lineRule="auto"/>
              <w:ind w:firstLine="756" w:firstLineChars="300"/>
              <w:jc w:val="both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梁燕华</w:t>
            </w:r>
          </w:p>
          <w:p w14:paraId="0668E0DF">
            <w:pPr>
              <w:spacing w:line="252" w:lineRule="auto"/>
              <w:jc w:val="center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南方医科大学深圳医院</w:t>
            </w:r>
          </w:p>
          <w:p w14:paraId="78EF1F7F">
            <w:pPr>
              <w:spacing w:line="252" w:lineRule="auto"/>
              <w:jc w:val="center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侯素春</w:t>
            </w:r>
          </w:p>
          <w:p w14:paraId="43E10897">
            <w:pPr>
              <w:spacing w:line="252" w:lineRule="auto"/>
              <w:jc w:val="center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深圳大学总医院</w:t>
            </w:r>
          </w:p>
        </w:tc>
      </w:tr>
      <w:tr w14:paraId="5CDE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707" w:type="dxa"/>
            <w:vAlign w:val="center"/>
          </w:tcPr>
          <w:p w14:paraId="65895864">
            <w:pPr>
              <w:pStyle w:val="21"/>
              <w:spacing w:before="78" w:line="239" w:lineRule="auto"/>
              <w:jc w:val="center"/>
            </w:pPr>
            <w:r>
              <w:rPr>
                <w:rFonts w:hint="eastAsia"/>
                <w:spacing w:val="-2"/>
                <w:lang w:eastAsia="zh-CN"/>
              </w:rPr>
              <w:t>10:50-11:15</w:t>
            </w:r>
          </w:p>
        </w:tc>
        <w:tc>
          <w:tcPr>
            <w:tcW w:w="3214" w:type="dxa"/>
            <w:gridSpan w:val="2"/>
            <w:vAlign w:val="center"/>
          </w:tcPr>
          <w:p w14:paraId="2B7F79EF">
            <w:pPr>
              <w:pStyle w:val="21"/>
              <w:spacing w:before="15" w:line="202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皮肤病疑难危重病例（问题与思考）</w:t>
            </w:r>
          </w:p>
        </w:tc>
        <w:tc>
          <w:tcPr>
            <w:tcW w:w="2872" w:type="dxa"/>
            <w:gridSpan w:val="3"/>
            <w:vAlign w:val="center"/>
          </w:tcPr>
          <w:p w14:paraId="769C62BE">
            <w:pPr>
              <w:pStyle w:val="21"/>
              <w:spacing w:before="45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陈永锋</w:t>
            </w:r>
          </w:p>
          <w:p w14:paraId="3F8AC39D">
            <w:pPr>
              <w:pStyle w:val="21"/>
              <w:spacing w:before="3" w:line="225" w:lineRule="auto"/>
              <w:ind w:right="178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南方医科大学皮肤病医院</w:t>
            </w:r>
          </w:p>
        </w:tc>
        <w:tc>
          <w:tcPr>
            <w:tcW w:w="2406" w:type="dxa"/>
            <w:vMerge w:val="continue"/>
            <w:vAlign w:val="center"/>
          </w:tcPr>
          <w:p w14:paraId="7842F42E">
            <w:pPr>
              <w:jc w:val="center"/>
              <w:rPr>
                <w:rFonts w:ascii="Arial"/>
                <w:sz w:val="21"/>
                <w:lang w:eastAsia="zh-CN"/>
              </w:rPr>
            </w:pPr>
          </w:p>
        </w:tc>
      </w:tr>
      <w:tr w14:paraId="082BB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707" w:type="dxa"/>
            <w:vAlign w:val="center"/>
          </w:tcPr>
          <w:p w14:paraId="0AF12F5F">
            <w:pPr>
              <w:pStyle w:val="21"/>
              <w:spacing w:before="78" w:line="239" w:lineRule="auto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11:15-11:40</w:t>
            </w:r>
          </w:p>
        </w:tc>
        <w:tc>
          <w:tcPr>
            <w:tcW w:w="3214" w:type="dxa"/>
            <w:gridSpan w:val="2"/>
            <w:vAlign w:val="center"/>
          </w:tcPr>
          <w:p w14:paraId="02840CBB">
            <w:pPr>
              <w:pStyle w:val="21"/>
              <w:spacing w:before="15" w:line="202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浅谈开展皮肤外科工作体会</w:t>
            </w:r>
          </w:p>
        </w:tc>
        <w:tc>
          <w:tcPr>
            <w:tcW w:w="2872" w:type="dxa"/>
            <w:gridSpan w:val="3"/>
            <w:vAlign w:val="center"/>
          </w:tcPr>
          <w:p w14:paraId="6EE31355">
            <w:pPr>
              <w:pStyle w:val="21"/>
              <w:spacing w:before="3" w:line="225" w:lineRule="auto"/>
              <w:ind w:right="178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万苗坚</w:t>
            </w:r>
          </w:p>
          <w:p w14:paraId="0AEE707C">
            <w:pPr>
              <w:pStyle w:val="21"/>
              <w:spacing w:before="3" w:line="225" w:lineRule="auto"/>
              <w:ind w:right="178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中山大学附属第三医院</w:t>
            </w:r>
          </w:p>
        </w:tc>
        <w:tc>
          <w:tcPr>
            <w:tcW w:w="2406" w:type="dxa"/>
            <w:vMerge w:val="continue"/>
            <w:vAlign w:val="center"/>
          </w:tcPr>
          <w:p w14:paraId="3730DFCB">
            <w:pPr>
              <w:jc w:val="center"/>
              <w:rPr>
                <w:rFonts w:ascii="Arial" w:eastAsia="宋体"/>
                <w:sz w:val="21"/>
                <w:lang w:eastAsia="zh-CN"/>
              </w:rPr>
            </w:pPr>
          </w:p>
        </w:tc>
      </w:tr>
      <w:tr w14:paraId="7C836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707" w:type="dxa"/>
            <w:vAlign w:val="center"/>
          </w:tcPr>
          <w:p w14:paraId="6481DD4E">
            <w:pPr>
              <w:pStyle w:val="21"/>
              <w:spacing w:before="78" w:line="239" w:lineRule="auto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11:40</w:t>
            </w:r>
            <w:r>
              <w:rPr>
                <w:spacing w:val="-2"/>
              </w:rPr>
              <w:t>-</w:t>
            </w:r>
            <w:r>
              <w:rPr>
                <w:rFonts w:hint="eastAsia"/>
                <w:spacing w:val="-2"/>
                <w:lang w:eastAsia="zh-CN"/>
              </w:rPr>
              <w:t>12:0</w:t>
            </w:r>
            <w:r>
              <w:rPr>
                <w:rFonts w:hint="eastAsia"/>
                <w:spacing w:val="-2"/>
                <w:lang w:val="en-US" w:eastAsia="zh-CN"/>
              </w:rPr>
              <w:t>0</w:t>
            </w:r>
          </w:p>
        </w:tc>
        <w:tc>
          <w:tcPr>
            <w:tcW w:w="3214" w:type="dxa"/>
            <w:gridSpan w:val="2"/>
            <w:vAlign w:val="center"/>
          </w:tcPr>
          <w:p w14:paraId="6607276F">
            <w:pPr>
              <w:pStyle w:val="21"/>
              <w:spacing w:before="37" w:line="219" w:lineRule="auto"/>
              <w:jc w:val="center"/>
              <w:rPr>
                <w:spacing w:val="1"/>
                <w:lang w:eastAsia="zh-CN"/>
              </w:rPr>
            </w:pPr>
            <w:r>
              <w:rPr>
                <w:spacing w:val="-1"/>
              </w:rPr>
              <w:t>专题研讨会</w:t>
            </w:r>
            <w:r>
              <w:rPr>
                <w:rFonts w:hint="eastAsia"/>
                <w:spacing w:val="-1"/>
                <w:lang w:eastAsia="zh-CN"/>
              </w:rPr>
              <w:t xml:space="preserve"> </w:t>
            </w:r>
          </w:p>
        </w:tc>
        <w:tc>
          <w:tcPr>
            <w:tcW w:w="2872" w:type="dxa"/>
            <w:gridSpan w:val="3"/>
            <w:vAlign w:val="center"/>
          </w:tcPr>
          <w:p w14:paraId="60CB8998">
            <w:pPr>
              <w:pStyle w:val="21"/>
              <w:spacing w:before="33" w:line="257" w:lineRule="auto"/>
              <w:ind w:right="8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钟文宏</w:t>
            </w:r>
          </w:p>
          <w:p w14:paraId="375020A0">
            <w:pPr>
              <w:pStyle w:val="21"/>
              <w:spacing w:before="33" w:line="257" w:lineRule="auto"/>
              <w:ind w:right="8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台湾林口长庚医院</w:t>
            </w:r>
          </w:p>
        </w:tc>
        <w:tc>
          <w:tcPr>
            <w:tcW w:w="2406" w:type="dxa"/>
            <w:vAlign w:val="center"/>
          </w:tcPr>
          <w:p w14:paraId="4F6B1DE6">
            <w:pPr>
              <w:pStyle w:val="21"/>
              <w:spacing w:before="33" w:line="257" w:lineRule="auto"/>
              <w:ind w:right="8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刘晓明</w:t>
            </w:r>
          </w:p>
          <w:p w14:paraId="3AE636BB">
            <w:pPr>
              <w:pStyle w:val="21"/>
              <w:spacing w:before="33" w:line="257" w:lineRule="auto"/>
              <w:ind w:right="8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深圳市南山区人民医院</w:t>
            </w:r>
          </w:p>
        </w:tc>
      </w:tr>
      <w:tr w14:paraId="7B497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707" w:type="dxa"/>
            <w:vAlign w:val="center"/>
          </w:tcPr>
          <w:p w14:paraId="29459504">
            <w:pPr>
              <w:pStyle w:val="21"/>
              <w:spacing w:before="78" w:line="239" w:lineRule="auto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12:0</w:t>
            </w:r>
            <w:r>
              <w:rPr>
                <w:rFonts w:hint="eastAsia"/>
                <w:spacing w:val="-2"/>
                <w:lang w:val="en-US" w:eastAsia="zh-CN"/>
              </w:rPr>
              <w:t>0</w:t>
            </w:r>
            <w:r>
              <w:rPr>
                <w:rFonts w:hint="eastAsia"/>
                <w:spacing w:val="-2"/>
                <w:lang w:eastAsia="zh-CN"/>
              </w:rPr>
              <w:t>-12:</w:t>
            </w:r>
            <w:r>
              <w:rPr>
                <w:rFonts w:hint="eastAsia"/>
                <w:spacing w:val="-2"/>
                <w:lang w:val="en-US" w:eastAsia="zh-CN"/>
              </w:rPr>
              <w:t>15</w:t>
            </w:r>
          </w:p>
        </w:tc>
        <w:tc>
          <w:tcPr>
            <w:tcW w:w="3214" w:type="dxa"/>
            <w:gridSpan w:val="2"/>
            <w:vAlign w:val="center"/>
          </w:tcPr>
          <w:p w14:paraId="3615BF1C">
            <w:pPr>
              <w:pStyle w:val="21"/>
              <w:spacing w:before="15" w:line="202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银屑病的神经—免疫—炎症轴：从机制到治疗靶点</w:t>
            </w:r>
          </w:p>
        </w:tc>
        <w:tc>
          <w:tcPr>
            <w:tcW w:w="2872" w:type="dxa"/>
            <w:gridSpan w:val="3"/>
            <w:vAlign w:val="center"/>
          </w:tcPr>
          <w:p w14:paraId="5CAA7889">
            <w:pPr>
              <w:pStyle w:val="21"/>
              <w:spacing w:before="193" w:line="219" w:lineRule="auto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陈宏翔</w:t>
            </w:r>
          </w:p>
          <w:p w14:paraId="3B9CCC24">
            <w:pPr>
              <w:pStyle w:val="21"/>
              <w:spacing w:before="3" w:line="225" w:lineRule="auto"/>
              <w:ind w:right="178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武汉大学中南医院</w:t>
            </w:r>
          </w:p>
        </w:tc>
        <w:tc>
          <w:tcPr>
            <w:tcW w:w="2406" w:type="dxa"/>
            <w:vMerge w:val="restart"/>
            <w:vAlign w:val="center"/>
          </w:tcPr>
          <w:p w14:paraId="6489B07A">
            <w:pPr>
              <w:spacing w:line="252" w:lineRule="auto"/>
              <w:jc w:val="center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邹先彪</w:t>
            </w:r>
          </w:p>
          <w:p w14:paraId="3433ACCD">
            <w:pPr>
              <w:jc w:val="center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深圳大学附属华南医院</w:t>
            </w:r>
          </w:p>
          <w:p w14:paraId="70C92DBD">
            <w:pPr>
              <w:pStyle w:val="21"/>
              <w:spacing w:before="33" w:line="257" w:lineRule="auto"/>
              <w:ind w:right="8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易恒安</w:t>
            </w:r>
          </w:p>
          <w:p w14:paraId="7E1726BC">
            <w:pPr>
              <w:pStyle w:val="21"/>
              <w:spacing w:before="33" w:line="257" w:lineRule="auto"/>
              <w:ind w:right="8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龙岗区第三人民医院</w:t>
            </w:r>
          </w:p>
        </w:tc>
      </w:tr>
      <w:tr w14:paraId="46109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707" w:type="dxa"/>
            <w:vAlign w:val="center"/>
          </w:tcPr>
          <w:p w14:paraId="6FABBD9B">
            <w:pPr>
              <w:pStyle w:val="21"/>
              <w:spacing w:before="78" w:line="239" w:lineRule="auto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12:</w:t>
            </w:r>
            <w:r>
              <w:rPr>
                <w:rFonts w:hint="eastAsia"/>
                <w:spacing w:val="-2"/>
                <w:lang w:val="en-US" w:eastAsia="zh-CN"/>
              </w:rPr>
              <w:t>15</w:t>
            </w:r>
            <w:r>
              <w:rPr>
                <w:rFonts w:hint="eastAsia"/>
                <w:spacing w:val="-2"/>
                <w:lang w:eastAsia="zh-CN"/>
              </w:rPr>
              <w:t>-12:</w:t>
            </w:r>
            <w:r>
              <w:rPr>
                <w:rFonts w:hint="eastAsia"/>
                <w:spacing w:val="-2"/>
                <w:lang w:val="en-US" w:eastAsia="zh-CN"/>
              </w:rPr>
              <w:t>35</w:t>
            </w:r>
          </w:p>
        </w:tc>
        <w:tc>
          <w:tcPr>
            <w:tcW w:w="3214" w:type="dxa"/>
            <w:gridSpan w:val="2"/>
            <w:vAlign w:val="center"/>
          </w:tcPr>
          <w:p w14:paraId="20543DAF">
            <w:pPr>
              <w:pStyle w:val="21"/>
              <w:spacing w:before="15" w:line="202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深圳市质控工作汇报-亮点及问题</w:t>
            </w:r>
          </w:p>
        </w:tc>
        <w:tc>
          <w:tcPr>
            <w:tcW w:w="2872" w:type="dxa"/>
            <w:gridSpan w:val="3"/>
            <w:vAlign w:val="center"/>
          </w:tcPr>
          <w:p w14:paraId="39D4847F">
            <w:pPr>
              <w:pStyle w:val="21"/>
              <w:spacing w:before="37" w:line="220" w:lineRule="auto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于波</w:t>
            </w:r>
          </w:p>
          <w:p w14:paraId="36718A14">
            <w:pPr>
              <w:pStyle w:val="21"/>
              <w:spacing w:before="3" w:line="225" w:lineRule="auto"/>
              <w:ind w:right="178"/>
              <w:jc w:val="center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北京大学深圳医院</w:t>
            </w:r>
          </w:p>
        </w:tc>
        <w:tc>
          <w:tcPr>
            <w:tcW w:w="2406" w:type="dxa"/>
            <w:vMerge w:val="continue"/>
            <w:vAlign w:val="center"/>
          </w:tcPr>
          <w:p w14:paraId="48E69115">
            <w:pPr>
              <w:jc w:val="center"/>
              <w:rPr>
                <w:rFonts w:ascii="Arial" w:eastAsia="宋体"/>
                <w:sz w:val="21"/>
                <w:lang w:eastAsia="zh-CN"/>
              </w:rPr>
            </w:pPr>
          </w:p>
        </w:tc>
      </w:tr>
    </w:tbl>
    <w:tbl>
      <w:tblPr>
        <w:tblStyle w:val="22"/>
        <w:tblpPr w:leftFromText="180" w:rightFromText="180" w:vertAnchor="text" w:horzAnchor="page" w:tblpXSpec="center" w:tblpY="551"/>
        <w:tblOverlap w:val="never"/>
        <w:tblW w:w="101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2757"/>
        <w:gridCol w:w="3125"/>
        <w:gridCol w:w="2405"/>
      </w:tblGrid>
      <w:tr w14:paraId="5D80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199" w:type="dxa"/>
            <w:gridSpan w:val="4"/>
            <w:vAlign w:val="center"/>
          </w:tcPr>
          <w:p w14:paraId="322C885F">
            <w:pPr>
              <w:pStyle w:val="21"/>
              <w:spacing w:before="90" w:line="220" w:lineRule="auto"/>
              <w:jc w:val="center"/>
              <w:rPr>
                <w:sz w:val="33"/>
                <w:szCs w:val="33"/>
              </w:rPr>
            </w:pPr>
            <w:r>
              <w:rPr>
                <w:rFonts w:hint="eastAsia"/>
                <w:b/>
                <w:bCs/>
                <w:spacing w:val="1"/>
                <w:sz w:val="32"/>
                <w:szCs w:val="32"/>
                <w:lang w:eastAsia="zh-CN"/>
              </w:rPr>
              <w:t>午餐（12:</w:t>
            </w:r>
            <w:r>
              <w:rPr>
                <w:rFonts w:hint="eastAsia"/>
                <w:b/>
                <w:bCs/>
                <w:spacing w:val="1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/>
                <w:b/>
                <w:bCs/>
                <w:spacing w:val="1"/>
                <w:sz w:val="32"/>
                <w:szCs w:val="32"/>
                <w:lang w:eastAsia="zh-CN"/>
              </w:rPr>
              <w:t>-13:00）</w:t>
            </w:r>
          </w:p>
        </w:tc>
      </w:tr>
      <w:tr w14:paraId="61C43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199" w:type="dxa"/>
            <w:gridSpan w:val="4"/>
            <w:vAlign w:val="center"/>
          </w:tcPr>
          <w:p w14:paraId="34BBB45B">
            <w:pPr>
              <w:pStyle w:val="21"/>
              <w:spacing w:before="23" w:line="219" w:lineRule="auto"/>
              <w:jc w:val="center"/>
              <w:rPr>
                <w:b/>
                <w:bCs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sz w:val="33"/>
                <w:szCs w:val="33"/>
                <w:lang w:eastAsia="zh-CN"/>
              </w:rPr>
              <w:t>银屑病及AD慢病管理</w:t>
            </w:r>
          </w:p>
        </w:tc>
      </w:tr>
      <w:tr w14:paraId="77B6C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912" w:type="dxa"/>
            <w:vAlign w:val="center"/>
          </w:tcPr>
          <w:p w14:paraId="622F237C">
            <w:pPr>
              <w:pStyle w:val="21"/>
              <w:spacing w:before="78" w:line="239" w:lineRule="auto"/>
              <w:jc w:val="center"/>
              <w:rPr>
                <w:spacing w:val="-3"/>
                <w:lang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3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00-13:15</w:t>
            </w:r>
          </w:p>
        </w:tc>
        <w:tc>
          <w:tcPr>
            <w:tcW w:w="2757" w:type="dxa"/>
            <w:vAlign w:val="center"/>
          </w:tcPr>
          <w:p w14:paraId="4D528722">
            <w:pPr>
              <w:pStyle w:val="21"/>
              <w:spacing w:before="141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银屑病长期维持治疗的专家指导意见（广东省质控中心银屑病质控组）</w:t>
            </w:r>
          </w:p>
        </w:tc>
        <w:tc>
          <w:tcPr>
            <w:tcW w:w="3125" w:type="dxa"/>
            <w:vAlign w:val="center"/>
          </w:tcPr>
          <w:p w14:paraId="2DBE55A9">
            <w:pPr>
              <w:pStyle w:val="21"/>
              <w:spacing w:before="141" w:line="219" w:lineRule="auto"/>
              <w:jc w:val="center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刘晓明</w:t>
            </w:r>
          </w:p>
          <w:p w14:paraId="5680365C">
            <w:pPr>
              <w:pStyle w:val="21"/>
              <w:spacing w:before="141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深圳市南山区人民医院</w:t>
            </w:r>
          </w:p>
        </w:tc>
        <w:tc>
          <w:tcPr>
            <w:tcW w:w="2405" w:type="dxa"/>
            <w:vAlign w:val="center"/>
          </w:tcPr>
          <w:p w14:paraId="0027D285">
            <w:pPr>
              <w:pStyle w:val="21"/>
              <w:spacing w:before="25" w:line="221" w:lineRule="auto"/>
              <w:jc w:val="center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温炬</w:t>
            </w:r>
          </w:p>
          <w:p w14:paraId="2E34C003">
            <w:pPr>
              <w:pStyle w:val="21"/>
              <w:spacing w:before="37" w:line="220" w:lineRule="auto"/>
              <w:jc w:val="center"/>
              <w:rPr>
                <w:spacing w:val="4"/>
                <w:lang w:eastAsia="zh-CN"/>
              </w:rPr>
            </w:pPr>
            <w:r>
              <w:rPr>
                <w:spacing w:val="1"/>
                <w:lang w:eastAsia="zh-CN"/>
              </w:rPr>
              <w:t>广东省第二人民医院</w:t>
            </w:r>
          </w:p>
        </w:tc>
      </w:tr>
      <w:tr w14:paraId="4A8E6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912" w:type="dxa"/>
            <w:vAlign w:val="center"/>
          </w:tcPr>
          <w:p w14:paraId="3CE4E5D2">
            <w:pPr>
              <w:pStyle w:val="21"/>
              <w:spacing w:before="78" w:line="239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13:15-13:30</w:t>
            </w:r>
          </w:p>
        </w:tc>
        <w:tc>
          <w:tcPr>
            <w:tcW w:w="2757" w:type="dxa"/>
            <w:vAlign w:val="center"/>
          </w:tcPr>
          <w:p w14:paraId="16B7333F">
            <w:pPr>
              <w:pStyle w:val="21"/>
              <w:spacing w:before="141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专题报告</w:t>
            </w:r>
          </w:p>
          <w:p w14:paraId="528E288C">
            <w:pPr>
              <w:pStyle w:val="21"/>
              <w:spacing w:before="141" w:line="219" w:lineRule="auto"/>
              <w:jc w:val="center"/>
              <w:rPr>
                <w:lang w:eastAsia="zh-CN"/>
              </w:rPr>
            </w:pPr>
          </w:p>
        </w:tc>
        <w:tc>
          <w:tcPr>
            <w:tcW w:w="3125" w:type="dxa"/>
            <w:vAlign w:val="center"/>
          </w:tcPr>
          <w:p w14:paraId="0C0C0976">
            <w:pPr>
              <w:pStyle w:val="21"/>
              <w:spacing w:before="42" w:line="219" w:lineRule="auto"/>
              <w:jc w:val="center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黄芳</w:t>
            </w:r>
          </w:p>
          <w:p w14:paraId="74B66E24">
            <w:pPr>
              <w:pStyle w:val="21"/>
              <w:spacing w:before="12" w:line="218" w:lineRule="auto"/>
              <w:ind w:left="1218" w:right="129" w:hanging="1080"/>
              <w:jc w:val="center"/>
              <w:rPr>
                <w:spacing w:val="2"/>
                <w:lang w:eastAsia="zh-CN"/>
              </w:rPr>
            </w:pPr>
            <w:r>
              <w:rPr>
                <w:spacing w:val="2"/>
                <w:lang w:eastAsia="zh-CN"/>
              </w:rPr>
              <w:t>珠海市人民医院</w:t>
            </w:r>
          </w:p>
          <w:p w14:paraId="678CF000">
            <w:pPr>
              <w:pStyle w:val="21"/>
              <w:spacing w:before="12" w:line="218" w:lineRule="auto"/>
              <w:ind w:left="1218" w:right="129" w:hanging="1080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李庆祥</w:t>
            </w:r>
          </w:p>
          <w:p w14:paraId="5A766DB1">
            <w:pPr>
              <w:pStyle w:val="21"/>
              <w:spacing w:before="12" w:line="218" w:lineRule="auto"/>
              <w:ind w:left="1218" w:right="129" w:hanging="1080"/>
              <w:jc w:val="center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惠州市人民医院</w:t>
            </w:r>
          </w:p>
          <w:p w14:paraId="219E4D0C">
            <w:pPr>
              <w:pStyle w:val="21"/>
              <w:spacing w:before="1" w:line="234" w:lineRule="auto"/>
              <w:ind w:right="417"/>
              <w:jc w:val="center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 xml:space="preserve">   张浩</w:t>
            </w:r>
          </w:p>
          <w:p w14:paraId="45F16A73">
            <w:pPr>
              <w:pStyle w:val="21"/>
              <w:spacing w:before="1" w:line="234" w:lineRule="auto"/>
              <w:ind w:right="417"/>
              <w:jc w:val="center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深圳市慢病医院</w:t>
            </w:r>
          </w:p>
          <w:p w14:paraId="49FD001E">
            <w:pPr>
              <w:pStyle w:val="21"/>
              <w:spacing w:before="33" w:line="257" w:lineRule="auto"/>
              <w:ind w:right="8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党林</w:t>
            </w:r>
          </w:p>
          <w:p w14:paraId="763F9E65">
            <w:pPr>
              <w:pStyle w:val="21"/>
              <w:spacing w:before="25" w:line="206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龙岗中心医院</w:t>
            </w:r>
          </w:p>
          <w:p w14:paraId="39226284">
            <w:pPr>
              <w:pStyle w:val="21"/>
              <w:spacing w:before="12" w:line="218" w:lineRule="auto"/>
              <w:ind w:left="1218" w:right="129" w:hanging="1080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覃巍</w:t>
            </w:r>
          </w:p>
          <w:p w14:paraId="204699AC">
            <w:pPr>
              <w:pStyle w:val="21"/>
              <w:spacing w:before="12" w:line="218" w:lineRule="auto"/>
              <w:ind w:left="1218" w:right="129" w:hanging="1080"/>
              <w:jc w:val="center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江门市中心医院</w:t>
            </w:r>
          </w:p>
        </w:tc>
        <w:tc>
          <w:tcPr>
            <w:tcW w:w="2405" w:type="dxa"/>
            <w:vAlign w:val="center"/>
          </w:tcPr>
          <w:p w14:paraId="3861425B">
            <w:pPr>
              <w:pStyle w:val="21"/>
              <w:spacing w:before="3" w:line="219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李俊杰</w:t>
            </w:r>
          </w:p>
          <w:p w14:paraId="38A5DF40">
            <w:pPr>
              <w:pStyle w:val="21"/>
              <w:spacing w:before="3" w:line="219" w:lineRule="auto"/>
              <w:jc w:val="center"/>
              <w:rPr>
                <w:spacing w:val="2"/>
              </w:rPr>
            </w:pPr>
            <w:r>
              <w:rPr>
                <w:spacing w:val="2"/>
              </w:rPr>
              <w:t>东莞市人民医院</w:t>
            </w:r>
          </w:p>
          <w:p w14:paraId="5C7185FF">
            <w:pPr>
              <w:pStyle w:val="21"/>
              <w:spacing w:before="3" w:line="219" w:lineRule="auto"/>
              <w:jc w:val="center"/>
              <w:rPr>
                <w:spacing w:val="2"/>
              </w:rPr>
            </w:pPr>
          </w:p>
          <w:p w14:paraId="7872C30A">
            <w:pPr>
              <w:pStyle w:val="21"/>
              <w:spacing w:before="141" w:line="219" w:lineRule="auto"/>
              <w:ind w:left="1098"/>
              <w:jc w:val="center"/>
              <w:rPr>
                <w:spacing w:val="4"/>
                <w:lang w:eastAsia="zh-CN"/>
              </w:rPr>
            </w:pPr>
          </w:p>
        </w:tc>
      </w:tr>
      <w:tr w14:paraId="57C1E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912" w:type="dxa"/>
            <w:vAlign w:val="center"/>
          </w:tcPr>
          <w:p w14:paraId="68FFC24F">
            <w:pPr>
              <w:pStyle w:val="21"/>
              <w:spacing w:before="78" w:line="239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13:30-13:55</w:t>
            </w:r>
          </w:p>
        </w:tc>
        <w:tc>
          <w:tcPr>
            <w:tcW w:w="2757" w:type="dxa"/>
            <w:vAlign w:val="center"/>
          </w:tcPr>
          <w:p w14:paraId="67DD4ED3">
            <w:pPr>
              <w:pStyle w:val="21"/>
              <w:spacing w:before="35" w:line="219" w:lineRule="auto"/>
              <w:jc w:val="center"/>
              <w:rPr>
                <w:lang w:eastAsia="zh-CN"/>
              </w:rPr>
            </w:pPr>
            <w:r>
              <w:t>AD</w:t>
            </w:r>
            <w:r>
              <w:rPr>
                <w:spacing w:val="1"/>
              </w:rPr>
              <w:t>达标治疗</w:t>
            </w:r>
          </w:p>
        </w:tc>
        <w:tc>
          <w:tcPr>
            <w:tcW w:w="3125" w:type="dxa"/>
            <w:vAlign w:val="center"/>
          </w:tcPr>
          <w:p w14:paraId="11823EB1">
            <w:pPr>
              <w:pStyle w:val="21"/>
              <w:spacing w:before="33" w:line="234" w:lineRule="auto"/>
              <w:ind w:right="210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李巍</w:t>
            </w:r>
          </w:p>
          <w:p w14:paraId="308467CC">
            <w:pPr>
              <w:pStyle w:val="21"/>
              <w:spacing w:before="25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华山医院</w:t>
            </w:r>
          </w:p>
        </w:tc>
        <w:tc>
          <w:tcPr>
            <w:tcW w:w="2405" w:type="dxa"/>
            <w:vAlign w:val="center"/>
          </w:tcPr>
          <w:p w14:paraId="2C00B017">
            <w:pPr>
              <w:pStyle w:val="21"/>
              <w:spacing w:before="136" w:line="219" w:lineRule="auto"/>
              <w:jc w:val="center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梅淑清</w:t>
            </w:r>
          </w:p>
          <w:p w14:paraId="0CECBDB0">
            <w:pPr>
              <w:pStyle w:val="21"/>
              <w:spacing w:before="136" w:line="219" w:lineRule="auto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珠海市第三</w:t>
            </w:r>
            <w:r>
              <w:rPr>
                <w:spacing w:val="2"/>
                <w:lang w:eastAsia="zh-CN"/>
              </w:rPr>
              <w:t>人民医院</w:t>
            </w:r>
          </w:p>
        </w:tc>
      </w:tr>
      <w:tr w14:paraId="4D79F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912" w:type="dxa"/>
            <w:vAlign w:val="center"/>
          </w:tcPr>
          <w:p w14:paraId="01345AB6">
            <w:pPr>
              <w:pStyle w:val="21"/>
              <w:spacing w:before="78" w:line="239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13:55-14:10</w:t>
            </w:r>
          </w:p>
        </w:tc>
        <w:tc>
          <w:tcPr>
            <w:tcW w:w="2757" w:type="dxa"/>
            <w:vAlign w:val="center"/>
          </w:tcPr>
          <w:p w14:paraId="18F67E05">
            <w:pPr>
              <w:pStyle w:val="21"/>
              <w:spacing w:before="23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专题报告</w:t>
            </w:r>
          </w:p>
        </w:tc>
        <w:tc>
          <w:tcPr>
            <w:tcW w:w="3125" w:type="dxa"/>
            <w:vAlign w:val="center"/>
          </w:tcPr>
          <w:p w14:paraId="4ADCFF97">
            <w:pPr>
              <w:pStyle w:val="21"/>
              <w:spacing w:before="47" w:line="220" w:lineRule="auto"/>
              <w:jc w:val="center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廖家</w:t>
            </w:r>
          </w:p>
          <w:p w14:paraId="4D908E68">
            <w:pPr>
              <w:pStyle w:val="21"/>
              <w:spacing w:before="26" w:line="238" w:lineRule="auto"/>
              <w:ind w:right="249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中山市第二人民医院</w:t>
            </w:r>
          </w:p>
          <w:p w14:paraId="373417C1">
            <w:pPr>
              <w:pStyle w:val="21"/>
              <w:spacing w:before="24" w:line="219" w:lineRule="auto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施佳亮</w:t>
            </w:r>
          </w:p>
          <w:p w14:paraId="633B9922">
            <w:pPr>
              <w:pStyle w:val="21"/>
              <w:spacing w:before="78" w:line="220" w:lineRule="auto"/>
              <w:jc w:val="center"/>
              <w:rPr>
                <w:spacing w:val="2"/>
                <w:lang w:eastAsia="zh-CN"/>
              </w:rPr>
            </w:pPr>
            <w:r>
              <w:rPr>
                <w:spacing w:val="2"/>
                <w:lang w:eastAsia="zh-CN"/>
              </w:rPr>
              <w:t>深圳大学总医院</w:t>
            </w:r>
          </w:p>
          <w:p w14:paraId="0749F9B1">
            <w:pPr>
              <w:pStyle w:val="21"/>
              <w:spacing w:before="78" w:line="220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4"/>
                <w:lang w:eastAsia="zh-CN"/>
              </w:rPr>
              <w:t>马黎</w:t>
            </w:r>
          </w:p>
          <w:p w14:paraId="31AB44A0">
            <w:pPr>
              <w:pStyle w:val="21"/>
              <w:spacing w:before="23" w:line="220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2"/>
                <w:lang w:eastAsia="zh-CN"/>
              </w:rPr>
              <w:t>深圳大学总医院</w:t>
            </w:r>
          </w:p>
          <w:p w14:paraId="5AE104E0">
            <w:pPr>
              <w:pStyle w:val="21"/>
              <w:spacing w:before="78" w:line="219" w:lineRule="auto"/>
              <w:jc w:val="center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王希晶</w:t>
            </w:r>
          </w:p>
          <w:p w14:paraId="5F6A1F85">
            <w:pPr>
              <w:pStyle w:val="21"/>
              <w:spacing w:before="25" w:line="219" w:lineRule="auto"/>
              <w:jc w:val="center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珠海市第三人民医院</w:t>
            </w:r>
          </w:p>
        </w:tc>
        <w:tc>
          <w:tcPr>
            <w:tcW w:w="2405" w:type="dxa"/>
            <w:vAlign w:val="center"/>
          </w:tcPr>
          <w:p w14:paraId="491E165D">
            <w:pPr>
              <w:pStyle w:val="21"/>
              <w:spacing w:before="43" w:line="219" w:lineRule="auto"/>
              <w:jc w:val="center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路庆丽</w:t>
            </w:r>
          </w:p>
          <w:p w14:paraId="4F8DEABE">
            <w:pPr>
              <w:pStyle w:val="21"/>
              <w:spacing w:before="78" w:line="219" w:lineRule="auto"/>
              <w:jc w:val="center"/>
              <w:rPr>
                <w:spacing w:val="4"/>
                <w:lang w:eastAsia="zh-CN"/>
              </w:rPr>
            </w:pPr>
            <w:r>
              <w:rPr>
                <w:spacing w:val="1"/>
                <w:lang w:eastAsia="zh-CN"/>
              </w:rPr>
              <w:t>东莞市滨海湾中心医院</w:t>
            </w:r>
          </w:p>
        </w:tc>
      </w:tr>
      <w:tr w14:paraId="7543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912" w:type="dxa"/>
            <w:vAlign w:val="center"/>
          </w:tcPr>
          <w:p w14:paraId="3E70F505">
            <w:pPr>
              <w:pStyle w:val="21"/>
              <w:spacing w:before="78" w:line="239" w:lineRule="auto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14:10</w:t>
            </w:r>
            <w:r>
              <w:rPr>
                <w:rFonts w:hint="eastAsia"/>
                <w:spacing w:val="-2"/>
                <w:lang w:eastAsia="zh-CN"/>
              </w:rPr>
              <w:t>-14:3</w:t>
            </w:r>
            <w:r>
              <w:rPr>
                <w:rFonts w:hint="eastAsia"/>
                <w:spacing w:val="-2"/>
                <w:lang w:val="en-US" w:eastAsia="zh-CN"/>
              </w:rPr>
              <w:t>0</w:t>
            </w:r>
          </w:p>
        </w:tc>
        <w:tc>
          <w:tcPr>
            <w:tcW w:w="2757" w:type="dxa"/>
            <w:vAlign w:val="center"/>
          </w:tcPr>
          <w:p w14:paraId="519638BB">
            <w:pPr>
              <w:pStyle w:val="21"/>
              <w:spacing w:before="33" w:line="257" w:lineRule="auto"/>
              <w:ind w:right="8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专题研讨会</w:t>
            </w:r>
          </w:p>
        </w:tc>
        <w:tc>
          <w:tcPr>
            <w:tcW w:w="3125" w:type="dxa"/>
            <w:vAlign w:val="center"/>
          </w:tcPr>
          <w:p w14:paraId="7EAD8384">
            <w:pPr>
              <w:pStyle w:val="21"/>
              <w:spacing w:before="33" w:line="257" w:lineRule="auto"/>
              <w:ind w:right="8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刘晓明</w:t>
            </w:r>
          </w:p>
          <w:p w14:paraId="52BC8615">
            <w:pPr>
              <w:pStyle w:val="21"/>
              <w:spacing w:before="33" w:line="257" w:lineRule="auto"/>
              <w:ind w:right="8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深圳市南山区人民医院</w:t>
            </w:r>
          </w:p>
        </w:tc>
        <w:tc>
          <w:tcPr>
            <w:tcW w:w="2405" w:type="dxa"/>
            <w:vAlign w:val="center"/>
          </w:tcPr>
          <w:p w14:paraId="36230311">
            <w:pPr>
              <w:pStyle w:val="21"/>
              <w:spacing w:before="47" w:line="221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5"/>
                <w:lang w:eastAsia="zh-CN"/>
              </w:rPr>
              <w:t>柴宝</w:t>
            </w:r>
          </w:p>
          <w:p w14:paraId="73B45C98">
            <w:pPr>
              <w:pStyle w:val="21"/>
              <w:spacing w:before="33" w:line="257" w:lineRule="auto"/>
              <w:ind w:right="85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深圳市南山区人民医院</w:t>
            </w:r>
          </w:p>
        </w:tc>
      </w:tr>
      <w:tr w14:paraId="3784A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199" w:type="dxa"/>
            <w:gridSpan w:val="4"/>
            <w:vAlign w:val="center"/>
          </w:tcPr>
          <w:p w14:paraId="684A50CC">
            <w:pPr>
              <w:pStyle w:val="21"/>
              <w:spacing w:before="23" w:line="219" w:lineRule="auto"/>
              <w:ind w:left="217"/>
              <w:jc w:val="center"/>
              <w:rPr>
                <w:spacing w:val="4"/>
                <w:lang w:eastAsia="zh-CN"/>
              </w:rPr>
            </w:pPr>
            <w:r>
              <w:rPr>
                <w:b/>
                <w:bCs/>
                <w:spacing w:val="1"/>
                <w:sz w:val="33"/>
                <w:szCs w:val="33"/>
              </w:rPr>
              <w:t>大咖观点</w:t>
            </w:r>
          </w:p>
        </w:tc>
      </w:tr>
      <w:tr w14:paraId="685FA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199" w:type="dxa"/>
            <w:gridSpan w:val="4"/>
            <w:vAlign w:val="center"/>
          </w:tcPr>
          <w:p w14:paraId="30CD3F78">
            <w:pPr>
              <w:pStyle w:val="21"/>
              <w:spacing w:before="23" w:line="219" w:lineRule="auto"/>
              <w:ind w:left="217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sz w:val="32"/>
                <w:szCs w:val="32"/>
                <w:lang w:eastAsia="zh-CN"/>
              </w:rPr>
              <w:t>AD 篇</w:t>
            </w:r>
          </w:p>
        </w:tc>
      </w:tr>
      <w:tr w14:paraId="72FDA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912" w:type="dxa"/>
            <w:vAlign w:val="center"/>
          </w:tcPr>
          <w:p w14:paraId="1863ABC3">
            <w:pPr>
              <w:pStyle w:val="21"/>
              <w:spacing w:before="78" w:line="239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14:3</w:t>
            </w:r>
            <w:r>
              <w:rPr>
                <w:rFonts w:hint="eastAsia"/>
                <w:spacing w:val="-2"/>
                <w:lang w:val="en-US" w:eastAsia="zh-CN"/>
              </w:rPr>
              <w:t>0</w:t>
            </w:r>
            <w:r>
              <w:rPr>
                <w:spacing w:val="-3"/>
              </w:rPr>
              <w:t>-</w:t>
            </w:r>
            <w:r>
              <w:rPr>
                <w:rFonts w:hint="eastAsia"/>
                <w:spacing w:val="-3"/>
                <w:lang w:val="en-US" w:eastAsia="zh-CN"/>
              </w:rPr>
              <w:t>14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55</w:t>
            </w:r>
          </w:p>
        </w:tc>
        <w:tc>
          <w:tcPr>
            <w:tcW w:w="2757" w:type="dxa"/>
            <w:vAlign w:val="center"/>
          </w:tcPr>
          <w:p w14:paraId="677432FF">
            <w:pPr>
              <w:pStyle w:val="21"/>
              <w:spacing w:before="25" w:line="247" w:lineRule="auto"/>
              <w:ind w:right="9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特应性皮炎的最新进展</w:t>
            </w:r>
          </w:p>
        </w:tc>
        <w:tc>
          <w:tcPr>
            <w:tcW w:w="3125" w:type="dxa"/>
            <w:vAlign w:val="center"/>
          </w:tcPr>
          <w:p w14:paraId="74CC6F10">
            <w:pPr>
              <w:pStyle w:val="21"/>
              <w:spacing w:before="26" w:line="242" w:lineRule="auto"/>
              <w:ind w:right="209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姚煦</w:t>
            </w:r>
          </w:p>
          <w:p w14:paraId="2F222D14">
            <w:pPr>
              <w:pStyle w:val="21"/>
              <w:spacing w:before="26" w:line="242" w:lineRule="auto"/>
              <w:ind w:right="209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中国医学科学院皮研所</w:t>
            </w:r>
          </w:p>
        </w:tc>
        <w:tc>
          <w:tcPr>
            <w:tcW w:w="2405" w:type="dxa"/>
            <w:vAlign w:val="center"/>
          </w:tcPr>
          <w:p w14:paraId="06DD5121">
            <w:pPr>
              <w:pStyle w:val="21"/>
              <w:spacing w:before="1" w:line="234" w:lineRule="auto"/>
              <w:ind w:right="417"/>
              <w:jc w:val="center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郑松</w:t>
            </w:r>
          </w:p>
          <w:p w14:paraId="08A7CDCC">
            <w:pPr>
              <w:pStyle w:val="21"/>
              <w:spacing w:before="1" w:line="234" w:lineRule="auto"/>
              <w:ind w:right="417"/>
              <w:jc w:val="center"/>
              <w:rPr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中国医大一院</w:t>
            </w:r>
          </w:p>
        </w:tc>
      </w:tr>
      <w:tr w14:paraId="3458A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  <w:jc w:val="center"/>
        </w:trPr>
        <w:tc>
          <w:tcPr>
            <w:tcW w:w="1912" w:type="dxa"/>
            <w:vAlign w:val="center"/>
          </w:tcPr>
          <w:p w14:paraId="1B6F2856">
            <w:pPr>
              <w:pStyle w:val="21"/>
              <w:spacing w:before="78" w:line="239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14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55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</w:p>
        </w:tc>
        <w:tc>
          <w:tcPr>
            <w:tcW w:w="2757" w:type="dxa"/>
            <w:vAlign w:val="center"/>
          </w:tcPr>
          <w:p w14:paraId="4F56EC75">
            <w:pPr>
              <w:pStyle w:val="21"/>
              <w:spacing w:before="33" w:line="257" w:lineRule="auto"/>
              <w:ind w:right="85"/>
              <w:jc w:val="center"/>
              <w:rPr>
                <w:spacing w:val="6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专家观点</w:t>
            </w:r>
          </w:p>
        </w:tc>
        <w:tc>
          <w:tcPr>
            <w:tcW w:w="3125" w:type="dxa"/>
            <w:vAlign w:val="center"/>
          </w:tcPr>
          <w:p w14:paraId="7C0893D8">
            <w:pPr>
              <w:pStyle w:val="21"/>
              <w:spacing w:before="1" w:line="234" w:lineRule="auto"/>
              <w:ind w:right="417"/>
              <w:jc w:val="center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洪玉晓</w:t>
            </w:r>
          </w:p>
          <w:p w14:paraId="2CE0C860">
            <w:pPr>
              <w:pStyle w:val="21"/>
              <w:spacing w:before="1" w:line="234" w:lineRule="auto"/>
              <w:ind w:right="417"/>
              <w:jc w:val="center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中国医大一院</w:t>
            </w:r>
          </w:p>
          <w:p w14:paraId="0B0B6C9D">
            <w:pPr>
              <w:pStyle w:val="21"/>
              <w:spacing w:before="1" w:line="234" w:lineRule="auto"/>
              <w:ind w:right="417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刘超</w:t>
            </w:r>
          </w:p>
          <w:p w14:paraId="5D353125">
            <w:pPr>
              <w:pStyle w:val="21"/>
              <w:spacing w:before="33" w:line="257" w:lineRule="auto"/>
              <w:ind w:right="85"/>
              <w:jc w:val="center"/>
              <w:rPr>
                <w:color w:val="auto"/>
                <w:spacing w:val="2"/>
                <w:lang w:eastAsia="zh-CN"/>
              </w:rPr>
            </w:pPr>
            <w:r>
              <w:rPr>
                <w:color w:val="auto"/>
                <w:spacing w:val="2"/>
                <w:lang w:eastAsia="zh-CN"/>
              </w:rPr>
              <w:t>龙华区人民医院</w:t>
            </w:r>
          </w:p>
          <w:p w14:paraId="5EB9C3F3">
            <w:pPr>
              <w:pStyle w:val="21"/>
              <w:spacing w:before="33" w:line="257" w:lineRule="auto"/>
              <w:ind w:right="85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刘小明</w:t>
            </w:r>
          </w:p>
          <w:p w14:paraId="1779C52D">
            <w:pPr>
              <w:pStyle w:val="21"/>
              <w:spacing w:before="35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南方科技大学医院</w:t>
            </w:r>
          </w:p>
          <w:p w14:paraId="11F2BCAC">
            <w:pPr>
              <w:pStyle w:val="21"/>
              <w:spacing w:before="35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3"/>
                <w:lang w:eastAsia="zh-CN"/>
              </w:rPr>
              <w:t>杨义成</w:t>
            </w:r>
          </w:p>
          <w:p w14:paraId="0D7AAA55">
            <w:pPr>
              <w:pStyle w:val="21"/>
              <w:spacing w:before="24" w:line="215" w:lineRule="auto"/>
              <w:ind w:left="895" w:right="181" w:hanging="720"/>
              <w:jc w:val="center"/>
              <w:rPr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深圳市中西医结合</w:t>
            </w:r>
            <w:r>
              <w:rPr>
                <w:color w:val="auto"/>
                <w:spacing w:val="7"/>
                <w:lang w:eastAsia="zh-CN"/>
              </w:rPr>
              <w:t>医院</w:t>
            </w:r>
          </w:p>
        </w:tc>
        <w:tc>
          <w:tcPr>
            <w:tcW w:w="2405" w:type="dxa"/>
            <w:vAlign w:val="center"/>
          </w:tcPr>
          <w:p w14:paraId="7134A943">
            <w:pPr>
              <w:pStyle w:val="21"/>
              <w:spacing w:before="23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王福喜</w:t>
            </w:r>
          </w:p>
          <w:p w14:paraId="18715B37">
            <w:pPr>
              <w:pStyle w:val="21"/>
              <w:spacing w:before="23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深圳市第二人民医院</w:t>
            </w:r>
          </w:p>
        </w:tc>
      </w:tr>
      <w:tr w14:paraId="2D8E1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199" w:type="dxa"/>
            <w:gridSpan w:val="4"/>
            <w:vAlign w:val="center"/>
          </w:tcPr>
          <w:p w14:paraId="6D7A4683">
            <w:pPr>
              <w:pStyle w:val="21"/>
              <w:spacing w:before="33" w:line="234" w:lineRule="auto"/>
              <w:ind w:left="937" w:right="210" w:hanging="720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sz w:val="30"/>
                <w:szCs w:val="30"/>
                <w:lang w:eastAsia="zh-CN"/>
              </w:rPr>
              <w:t>瘙痒篇</w:t>
            </w:r>
          </w:p>
        </w:tc>
      </w:tr>
      <w:tr w14:paraId="6802D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912" w:type="dxa"/>
            <w:vAlign w:val="center"/>
          </w:tcPr>
          <w:p w14:paraId="7D9ECFE4">
            <w:pPr>
              <w:pStyle w:val="21"/>
              <w:spacing w:before="78" w:line="239" w:lineRule="auto"/>
              <w:jc w:val="center"/>
              <w:rPr>
                <w:rFonts w:hint="default"/>
                <w:lang w:val="en-US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eastAsia="zh-CN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35</w:t>
            </w:r>
          </w:p>
        </w:tc>
        <w:tc>
          <w:tcPr>
            <w:tcW w:w="2757" w:type="dxa"/>
            <w:vAlign w:val="center"/>
          </w:tcPr>
          <w:p w14:paraId="5A7FE761">
            <w:pPr>
              <w:pStyle w:val="21"/>
              <w:spacing w:before="184" w:line="249" w:lineRule="auto"/>
              <w:ind w:left="222" w:right="212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慢性瘙痒的新进展</w:t>
            </w:r>
          </w:p>
        </w:tc>
        <w:tc>
          <w:tcPr>
            <w:tcW w:w="3125" w:type="dxa"/>
            <w:vAlign w:val="center"/>
          </w:tcPr>
          <w:p w14:paraId="48FA4F07">
            <w:pPr>
              <w:pStyle w:val="21"/>
              <w:spacing w:before="26" w:line="242" w:lineRule="auto"/>
              <w:ind w:right="209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窦侠</w:t>
            </w:r>
          </w:p>
          <w:p w14:paraId="1F948230">
            <w:pPr>
              <w:pStyle w:val="21"/>
              <w:spacing w:before="26" w:line="242" w:lineRule="auto"/>
              <w:ind w:right="209"/>
              <w:jc w:val="center"/>
              <w:rPr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北京大学深圳医院</w:t>
            </w:r>
          </w:p>
        </w:tc>
        <w:tc>
          <w:tcPr>
            <w:tcW w:w="2405" w:type="dxa"/>
            <w:vAlign w:val="center"/>
          </w:tcPr>
          <w:p w14:paraId="65E13964">
            <w:pPr>
              <w:pStyle w:val="21"/>
              <w:spacing w:before="25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房思宁</w:t>
            </w:r>
          </w:p>
          <w:p w14:paraId="33B2F262">
            <w:pPr>
              <w:pStyle w:val="21"/>
              <w:spacing w:before="30" w:line="217" w:lineRule="auto"/>
              <w:ind w:right="209"/>
              <w:jc w:val="center"/>
              <w:rPr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深圳市人民医院</w:t>
            </w:r>
            <w:r>
              <w:rPr>
                <w:spacing w:val="4"/>
                <w:lang w:eastAsia="zh-CN"/>
              </w:rPr>
              <w:t xml:space="preserve"> </w:t>
            </w:r>
          </w:p>
        </w:tc>
      </w:tr>
      <w:tr w14:paraId="6545E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1912" w:type="dxa"/>
            <w:vAlign w:val="center"/>
          </w:tcPr>
          <w:p w14:paraId="0EF3BA80">
            <w:pPr>
              <w:pStyle w:val="21"/>
              <w:spacing w:before="78" w:line="239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5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35</w:t>
            </w:r>
            <w:r>
              <w:rPr>
                <w:rFonts w:hint="eastAsia"/>
                <w:spacing w:val="-3"/>
                <w:lang w:eastAsia="zh-CN"/>
              </w:rPr>
              <w:t>-15:5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</w:p>
        </w:tc>
        <w:tc>
          <w:tcPr>
            <w:tcW w:w="2757" w:type="dxa"/>
            <w:vAlign w:val="center"/>
          </w:tcPr>
          <w:p w14:paraId="0743143A">
            <w:pPr>
              <w:pStyle w:val="21"/>
              <w:spacing w:before="37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专家观点</w:t>
            </w:r>
          </w:p>
        </w:tc>
        <w:tc>
          <w:tcPr>
            <w:tcW w:w="3125" w:type="dxa"/>
            <w:vAlign w:val="center"/>
          </w:tcPr>
          <w:p w14:paraId="41C23182">
            <w:pPr>
              <w:pStyle w:val="21"/>
              <w:spacing w:before="37" w:line="219" w:lineRule="auto"/>
              <w:jc w:val="center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王俐</w:t>
            </w:r>
          </w:p>
          <w:p w14:paraId="4EE4F911">
            <w:pPr>
              <w:pStyle w:val="21"/>
              <w:spacing w:before="45" w:line="219" w:lineRule="auto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北京中医药大学深圳</w:t>
            </w:r>
            <w:r>
              <w:rPr>
                <w:spacing w:val="7"/>
                <w:lang w:eastAsia="zh-CN"/>
              </w:rPr>
              <w:t>医院</w:t>
            </w:r>
          </w:p>
          <w:p w14:paraId="28091F48">
            <w:pPr>
              <w:pStyle w:val="21"/>
              <w:spacing w:before="23" w:line="219" w:lineRule="auto"/>
              <w:jc w:val="center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杨珊</w:t>
            </w:r>
          </w:p>
          <w:p w14:paraId="7A56AE4F">
            <w:pPr>
              <w:pStyle w:val="21"/>
              <w:spacing w:before="25" w:line="219" w:lineRule="auto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深圳市盐田区人民医</w:t>
            </w:r>
            <w:r>
              <w:rPr>
                <w:lang w:eastAsia="zh-CN"/>
              </w:rPr>
              <w:t>院</w:t>
            </w:r>
          </w:p>
          <w:p w14:paraId="1E3D5897">
            <w:pPr>
              <w:pStyle w:val="21"/>
              <w:spacing w:before="25" w:line="206" w:lineRule="auto"/>
              <w:jc w:val="center"/>
              <w:rPr>
                <w:color w:val="auto"/>
                <w:spacing w:val="2"/>
                <w:lang w:eastAsia="zh-CN"/>
              </w:rPr>
            </w:pPr>
            <w:r>
              <w:rPr>
                <w:rFonts w:hint="eastAsia"/>
                <w:color w:val="auto"/>
                <w:spacing w:val="2"/>
                <w:lang w:eastAsia="zh-CN"/>
              </w:rPr>
              <w:t>邓宝清</w:t>
            </w:r>
          </w:p>
          <w:p w14:paraId="045F58EE">
            <w:pPr>
              <w:pStyle w:val="21"/>
              <w:spacing w:before="33" w:line="257" w:lineRule="auto"/>
              <w:ind w:right="85"/>
              <w:jc w:val="center"/>
              <w:rPr>
                <w:color w:val="auto"/>
                <w:spacing w:val="2"/>
                <w:lang w:eastAsia="zh-CN"/>
              </w:rPr>
            </w:pPr>
            <w:r>
              <w:rPr>
                <w:rFonts w:hint="eastAsia"/>
                <w:color w:val="auto"/>
                <w:spacing w:val="2"/>
                <w:lang w:eastAsia="zh-CN"/>
              </w:rPr>
              <w:t>宝安区慢病院</w:t>
            </w:r>
          </w:p>
          <w:p w14:paraId="57CA6E92">
            <w:pPr>
              <w:pStyle w:val="21"/>
              <w:spacing w:before="43" w:line="219" w:lineRule="auto"/>
              <w:ind w:left="296" w:firstLine="960" w:firstLineChars="4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袁江</w:t>
            </w:r>
          </w:p>
          <w:p w14:paraId="3D0A7AE0">
            <w:pPr>
              <w:pStyle w:val="21"/>
              <w:spacing w:before="43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南山区妇幼保健院</w:t>
            </w:r>
          </w:p>
        </w:tc>
        <w:tc>
          <w:tcPr>
            <w:tcW w:w="2405" w:type="dxa"/>
            <w:vAlign w:val="center"/>
          </w:tcPr>
          <w:p w14:paraId="5102303A">
            <w:pPr>
              <w:pStyle w:val="21"/>
              <w:spacing w:before="78" w:line="22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5"/>
              </w:rPr>
              <w:t>熊瑛</w:t>
            </w:r>
          </w:p>
          <w:p w14:paraId="74B082B6">
            <w:pPr>
              <w:pStyle w:val="21"/>
              <w:spacing w:before="25" w:line="219" w:lineRule="auto"/>
              <w:jc w:val="center"/>
              <w:rPr>
                <w:lang w:eastAsia="zh-CN"/>
              </w:rPr>
            </w:pPr>
            <w:r>
              <w:rPr>
                <w:color w:val="auto"/>
                <w:spacing w:val="1"/>
              </w:rPr>
              <w:t>深圳市妇幼保健院</w:t>
            </w:r>
          </w:p>
        </w:tc>
      </w:tr>
      <w:tr w14:paraId="520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12" w:type="dxa"/>
            <w:vAlign w:val="center"/>
          </w:tcPr>
          <w:p w14:paraId="1933B8E4">
            <w:pPr>
              <w:pStyle w:val="21"/>
              <w:spacing w:before="78" w:line="239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15:5</w:t>
            </w:r>
            <w:r>
              <w:rPr>
                <w:rFonts w:hint="eastAsia"/>
                <w:spacing w:val="-2"/>
                <w:lang w:val="en-US" w:eastAsia="zh-CN"/>
              </w:rPr>
              <w:t>0</w:t>
            </w:r>
            <w:r>
              <w:rPr>
                <w:rFonts w:hint="eastAsia"/>
                <w:spacing w:val="-2"/>
                <w:lang w:eastAsia="zh-CN"/>
              </w:rPr>
              <w:t>-16:</w:t>
            </w:r>
            <w:r>
              <w:rPr>
                <w:rFonts w:hint="eastAsia"/>
                <w:spacing w:val="-2"/>
                <w:lang w:val="en-US" w:eastAsia="zh-CN"/>
              </w:rPr>
              <w:t>10</w:t>
            </w:r>
          </w:p>
        </w:tc>
        <w:tc>
          <w:tcPr>
            <w:tcW w:w="2757" w:type="dxa"/>
            <w:vAlign w:val="center"/>
          </w:tcPr>
          <w:p w14:paraId="2E0AEDD9">
            <w:pPr>
              <w:pStyle w:val="21"/>
              <w:spacing w:before="33" w:line="257" w:lineRule="auto"/>
              <w:ind w:right="85"/>
              <w:jc w:val="center"/>
            </w:pPr>
            <w:r>
              <w:rPr>
                <w:rFonts w:hint="eastAsia"/>
                <w:spacing w:val="-1"/>
                <w:lang w:eastAsia="zh-CN"/>
              </w:rPr>
              <w:t>专题研讨会</w:t>
            </w:r>
          </w:p>
        </w:tc>
        <w:tc>
          <w:tcPr>
            <w:tcW w:w="3125" w:type="dxa"/>
            <w:vAlign w:val="center"/>
          </w:tcPr>
          <w:p w14:paraId="1809C6C1">
            <w:pPr>
              <w:pStyle w:val="21"/>
              <w:spacing w:before="34" w:line="219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侯素春</w:t>
            </w:r>
          </w:p>
          <w:p w14:paraId="7AC2AFFA">
            <w:pPr>
              <w:pStyle w:val="21"/>
              <w:spacing w:before="34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深圳大学总医院</w:t>
            </w:r>
          </w:p>
        </w:tc>
        <w:tc>
          <w:tcPr>
            <w:tcW w:w="2405" w:type="dxa"/>
            <w:vAlign w:val="center"/>
          </w:tcPr>
          <w:p w14:paraId="18C4FAD5">
            <w:pPr>
              <w:pStyle w:val="21"/>
              <w:spacing w:before="33" w:line="257" w:lineRule="auto"/>
              <w:ind w:right="85"/>
              <w:jc w:val="center"/>
              <w:rPr>
                <w:color w:val="auto"/>
                <w:spacing w:val="1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柴宝</w:t>
            </w:r>
          </w:p>
          <w:p w14:paraId="799AD01E">
            <w:pPr>
              <w:pStyle w:val="21"/>
              <w:spacing w:before="33" w:line="257" w:lineRule="auto"/>
              <w:ind w:right="85"/>
              <w:jc w:val="center"/>
              <w:rPr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深圳市南山区人民医院</w:t>
            </w:r>
          </w:p>
        </w:tc>
      </w:tr>
      <w:tr w14:paraId="1D08B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0199" w:type="dxa"/>
            <w:gridSpan w:val="4"/>
            <w:vAlign w:val="center"/>
          </w:tcPr>
          <w:p w14:paraId="667B8507">
            <w:pPr>
              <w:pStyle w:val="21"/>
              <w:spacing w:before="12" w:line="218" w:lineRule="auto"/>
              <w:ind w:right="129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sz w:val="32"/>
                <w:szCs w:val="32"/>
                <w:lang w:eastAsia="zh-CN"/>
              </w:rPr>
              <w:t>疑难病例讨论及典型病例展示</w:t>
            </w:r>
          </w:p>
        </w:tc>
      </w:tr>
      <w:tr w14:paraId="7B0B7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99" w:type="dxa"/>
            <w:gridSpan w:val="4"/>
            <w:vAlign w:val="center"/>
          </w:tcPr>
          <w:p w14:paraId="4B77B70B">
            <w:pPr>
              <w:pStyle w:val="21"/>
              <w:spacing w:before="12" w:line="218" w:lineRule="auto"/>
              <w:ind w:right="129"/>
              <w:jc w:val="center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主持</w:t>
            </w:r>
          </w:p>
          <w:p w14:paraId="37914DEA">
            <w:pPr>
              <w:pStyle w:val="21"/>
              <w:spacing w:before="49" w:line="219" w:lineRule="auto"/>
              <w:jc w:val="center"/>
              <w:rPr>
                <w:b/>
                <w:bCs/>
                <w:spacing w:val="-7"/>
                <w:sz w:val="32"/>
                <w:szCs w:val="32"/>
                <w:lang w:eastAsia="zh-CN"/>
              </w:rPr>
            </w:pPr>
            <w:r>
              <w:rPr>
                <w:spacing w:val="2"/>
                <w:lang w:eastAsia="zh-CN"/>
              </w:rPr>
              <w:t>柴宝</w:t>
            </w:r>
            <w:r>
              <w:rPr>
                <w:rFonts w:hint="eastAsia"/>
                <w:spacing w:val="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深圳市南山</w:t>
            </w:r>
            <w:r>
              <w:rPr>
                <w:rFonts w:hint="eastAsia"/>
                <w:spacing w:val="1"/>
                <w:lang w:eastAsia="zh-CN"/>
              </w:rPr>
              <w:t>区</w:t>
            </w:r>
            <w:r>
              <w:rPr>
                <w:spacing w:val="1"/>
                <w:lang w:eastAsia="zh-CN"/>
              </w:rPr>
              <w:t>人民医院</w:t>
            </w:r>
          </w:p>
        </w:tc>
      </w:tr>
      <w:tr w14:paraId="2C2F3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912" w:type="dxa"/>
            <w:vAlign w:val="center"/>
          </w:tcPr>
          <w:p w14:paraId="5E4FA60B">
            <w:pPr>
              <w:pStyle w:val="21"/>
              <w:spacing w:before="78" w:line="239" w:lineRule="auto"/>
              <w:ind w:left="174"/>
              <w:jc w:val="center"/>
              <w:rPr>
                <w:spacing w:val="-3"/>
                <w:lang w:eastAsia="zh-CN"/>
              </w:rPr>
            </w:pPr>
          </w:p>
        </w:tc>
        <w:tc>
          <w:tcPr>
            <w:tcW w:w="5882" w:type="dxa"/>
            <w:gridSpan w:val="2"/>
            <w:vAlign w:val="center"/>
          </w:tcPr>
          <w:p w14:paraId="53A652AC">
            <w:pPr>
              <w:pStyle w:val="21"/>
              <w:spacing w:before="14" w:line="201" w:lineRule="auto"/>
              <w:jc w:val="center"/>
              <w:rPr>
                <w:spacing w:val="1"/>
              </w:rPr>
            </w:pPr>
            <w:r>
              <w:rPr>
                <w:spacing w:val="7"/>
              </w:rPr>
              <w:t>病例报告题目</w:t>
            </w:r>
          </w:p>
        </w:tc>
        <w:tc>
          <w:tcPr>
            <w:tcW w:w="2405" w:type="dxa"/>
            <w:vAlign w:val="center"/>
          </w:tcPr>
          <w:p w14:paraId="0D376BC9">
            <w:pPr>
              <w:pStyle w:val="21"/>
              <w:spacing w:before="12" w:line="218" w:lineRule="auto"/>
              <w:ind w:right="129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讲者</w:t>
            </w:r>
          </w:p>
        </w:tc>
      </w:tr>
      <w:tr w14:paraId="66C7E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12" w:type="dxa"/>
            <w:vAlign w:val="center"/>
          </w:tcPr>
          <w:p w14:paraId="3AAEB822">
            <w:pPr>
              <w:pStyle w:val="21"/>
              <w:spacing w:before="78" w:line="239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eastAsia="zh-CN"/>
              </w:rPr>
              <w:t>16:</w:t>
            </w:r>
            <w:r>
              <w:rPr>
                <w:rFonts w:hint="eastAsia"/>
                <w:spacing w:val="-3"/>
                <w:lang w:val="en-US" w:eastAsia="zh-CN"/>
              </w:rPr>
              <w:t>10</w:t>
            </w:r>
            <w:r>
              <w:rPr>
                <w:rFonts w:hint="eastAsia"/>
                <w:spacing w:val="-3"/>
                <w:lang w:eastAsia="zh-CN"/>
              </w:rPr>
              <w:t>-16:</w:t>
            </w:r>
            <w:r>
              <w:rPr>
                <w:rFonts w:hint="eastAsia"/>
                <w:spacing w:val="-3"/>
                <w:lang w:val="en-US" w:eastAsia="zh-CN"/>
              </w:rPr>
              <w:t>20</w:t>
            </w:r>
          </w:p>
        </w:tc>
        <w:tc>
          <w:tcPr>
            <w:tcW w:w="5882" w:type="dxa"/>
            <w:gridSpan w:val="2"/>
            <w:vAlign w:val="center"/>
          </w:tcPr>
          <w:p w14:paraId="53C91E8D">
            <w:pPr>
              <w:pStyle w:val="21"/>
              <w:spacing w:before="78" w:line="218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lang w:eastAsia="zh-CN"/>
              </w:rPr>
              <w:t>伴有脑垂体瘤的急性荨麻疹</w:t>
            </w:r>
          </w:p>
        </w:tc>
        <w:tc>
          <w:tcPr>
            <w:tcW w:w="2405" w:type="dxa"/>
            <w:vAlign w:val="center"/>
          </w:tcPr>
          <w:p w14:paraId="26E7869A">
            <w:pPr>
              <w:pStyle w:val="21"/>
              <w:spacing w:before="49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黄羽航</w:t>
            </w:r>
          </w:p>
          <w:p w14:paraId="2A3727F2">
            <w:pPr>
              <w:pStyle w:val="21"/>
              <w:spacing w:before="26" w:line="217" w:lineRule="auto"/>
              <w:ind w:right="249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深圳市南山区人民医</w:t>
            </w:r>
            <w:r>
              <w:rPr>
                <w:lang w:eastAsia="zh-CN"/>
              </w:rPr>
              <w:t>院</w:t>
            </w:r>
          </w:p>
        </w:tc>
      </w:tr>
      <w:tr w14:paraId="369E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12" w:type="dxa"/>
            <w:vAlign w:val="center"/>
          </w:tcPr>
          <w:p w14:paraId="045E702F">
            <w:pPr>
              <w:pStyle w:val="21"/>
              <w:spacing w:before="78" w:line="239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spacing w:val="-3"/>
              </w:rPr>
              <w:t>16:</w:t>
            </w:r>
            <w:r>
              <w:rPr>
                <w:rFonts w:hint="eastAsia"/>
                <w:spacing w:val="-3"/>
                <w:lang w:val="en-US" w:eastAsia="zh-CN"/>
              </w:rPr>
              <w:t>20</w:t>
            </w:r>
            <w:r>
              <w:rPr>
                <w:spacing w:val="-3"/>
              </w:rPr>
              <w:t>-16:</w:t>
            </w:r>
            <w:r>
              <w:rPr>
                <w:rFonts w:hint="eastAsia"/>
                <w:spacing w:val="-3"/>
                <w:lang w:val="en-US" w:eastAsia="zh-CN"/>
              </w:rPr>
              <w:t>30</w:t>
            </w:r>
          </w:p>
        </w:tc>
        <w:tc>
          <w:tcPr>
            <w:tcW w:w="5882" w:type="dxa"/>
            <w:gridSpan w:val="2"/>
            <w:vAlign w:val="center"/>
          </w:tcPr>
          <w:p w14:paraId="79AEE287">
            <w:pPr>
              <w:pStyle w:val="21"/>
              <w:spacing w:before="78" w:line="220" w:lineRule="auto"/>
              <w:jc w:val="center"/>
              <w:rPr>
                <w:spacing w:val="1"/>
              </w:rPr>
            </w:pPr>
            <w:r>
              <w:rPr>
                <w:spacing w:val="1"/>
              </w:rPr>
              <w:t>专家点评及经验交流</w:t>
            </w:r>
          </w:p>
        </w:tc>
        <w:tc>
          <w:tcPr>
            <w:tcW w:w="2405" w:type="dxa"/>
            <w:vAlign w:val="center"/>
          </w:tcPr>
          <w:p w14:paraId="703F53A0">
            <w:pPr>
              <w:pStyle w:val="21"/>
              <w:spacing w:before="30" w:line="217" w:lineRule="auto"/>
              <w:ind w:right="209"/>
              <w:jc w:val="center"/>
              <w:rPr>
                <w:color w:val="auto"/>
                <w:spacing w:val="1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段德鉴</w:t>
            </w:r>
          </w:p>
          <w:p w14:paraId="258E4A2B">
            <w:pPr>
              <w:pStyle w:val="21"/>
              <w:spacing w:before="35" w:line="242" w:lineRule="auto"/>
              <w:ind w:right="169"/>
              <w:jc w:val="center"/>
              <w:rPr>
                <w:color w:val="auto"/>
                <w:spacing w:val="1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宝安区中医院</w:t>
            </w:r>
          </w:p>
          <w:p w14:paraId="3B6DAA59">
            <w:pPr>
              <w:pStyle w:val="21"/>
              <w:spacing w:before="33" w:line="257" w:lineRule="auto"/>
              <w:ind w:right="85"/>
              <w:jc w:val="center"/>
              <w:rPr>
                <w:color w:val="auto"/>
                <w:spacing w:val="1"/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王鹏</w:t>
            </w:r>
          </w:p>
          <w:p w14:paraId="66818156">
            <w:pPr>
              <w:pStyle w:val="21"/>
              <w:spacing w:before="35" w:line="242" w:lineRule="auto"/>
              <w:ind w:right="169"/>
              <w:jc w:val="center"/>
              <w:rPr>
                <w:lang w:eastAsia="zh-CN"/>
              </w:rPr>
            </w:pPr>
            <w:r>
              <w:rPr>
                <w:rFonts w:hint="eastAsia"/>
                <w:color w:val="auto"/>
                <w:spacing w:val="1"/>
                <w:lang w:eastAsia="zh-CN"/>
              </w:rPr>
              <w:t>深圳市南山区人民医院</w:t>
            </w:r>
          </w:p>
        </w:tc>
      </w:tr>
      <w:tr w14:paraId="5E06F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12" w:type="dxa"/>
            <w:vAlign w:val="center"/>
          </w:tcPr>
          <w:p w14:paraId="0D96EA4A">
            <w:pPr>
              <w:pStyle w:val="21"/>
              <w:spacing w:before="78" w:line="239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spacing w:val="-3"/>
              </w:rPr>
              <w:t>16:</w:t>
            </w:r>
            <w:r>
              <w:rPr>
                <w:rFonts w:hint="eastAsia"/>
                <w:spacing w:val="-3"/>
                <w:lang w:val="en-US" w:eastAsia="zh-CN"/>
              </w:rPr>
              <w:t>30</w:t>
            </w:r>
            <w:r>
              <w:rPr>
                <w:spacing w:val="-3"/>
              </w:rPr>
              <w:t>-16:</w:t>
            </w:r>
            <w:r>
              <w:rPr>
                <w:rFonts w:hint="eastAsia"/>
                <w:spacing w:val="-3"/>
                <w:lang w:val="en-US" w:eastAsia="zh-CN"/>
              </w:rPr>
              <w:t>40</w:t>
            </w:r>
          </w:p>
        </w:tc>
        <w:tc>
          <w:tcPr>
            <w:tcW w:w="5882" w:type="dxa"/>
            <w:gridSpan w:val="2"/>
            <w:vAlign w:val="center"/>
          </w:tcPr>
          <w:p w14:paraId="69B2B9BF">
            <w:pPr>
              <w:pStyle w:val="21"/>
              <w:spacing w:before="78" w:line="219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SLE合并重症药疹的治疗</w:t>
            </w:r>
          </w:p>
        </w:tc>
        <w:tc>
          <w:tcPr>
            <w:tcW w:w="2405" w:type="dxa"/>
            <w:vAlign w:val="center"/>
          </w:tcPr>
          <w:p w14:paraId="55BB546A">
            <w:pPr>
              <w:pStyle w:val="21"/>
              <w:spacing w:before="25" w:line="226" w:lineRule="auto"/>
              <w:ind w:right="169"/>
              <w:jc w:val="center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林丽娴</w:t>
            </w:r>
          </w:p>
          <w:p w14:paraId="10C5C306">
            <w:pPr>
              <w:pStyle w:val="21"/>
              <w:spacing w:before="25" w:line="226" w:lineRule="auto"/>
              <w:ind w:right="169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深圳市南山区人民医</w:t>
            </w:r>
            <w:r>
              <w:rPr>
                <w:lang w:eastAsia="zh-CN"/>
              </w:rPr>
              <w:t>院</w:t>
            </w:r>
          </w:p>
        </w:tc>
      </w:tr>
      <w:tr w14:paraId="30FAD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12" w:type="dxa"/>
            <w:vAlign w:val="center"/>
          </w:tcPr>
          <w:p w14:paraId="3EAFA2EC">
            <w:pPr>
              <w:pStyle w:val="21"/>
              <w:spacing w:before="78" w:line="239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spacing w:val="-3"/>
              </w:rPr>
              <w:t>16:</w:t>
            </w:r>
            <w:r>
              <w:rPr>
                <w:rFonts w:hint="eastAsia"/>
                <w:spacing w:val="-3"/>
                <w:lang w:val="en-US" w:eastAsia="zh-CN"/>
              </w:rPr>
              <w:t>40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50</w:t>
            </w:r>
          </w:p>
        </w:tc>
        <w:tc>
          <w:tcPr>
            <w:tcW w:w="5882" w:type="dxa"/>
            <w:gridSpan w:val="2"/>
            <w:vAlign w:val="center"/>
          </w:tcPr>
          <w:p w14:paraId="04EBFC17">
            <w:pPr>
              <w:pStyle w:val="21"/>
              <w:spacing w:before="78" w:line="220" w:lineRule="auto"/>
              <w:jc w:val="center"/>
              <w:rPr>
                <w:spacing w:val="1"/>
              </w:rPr>
            </w:pPr>
            <w:r>
              <w:rPr>
                <w:spacing w:val="1"/>
              </w:rPr>
              <w:t>专家点评及经验交流</w:t>
            </w:r>
          </w:p>
        </w:tc>
        <w:tc>
          <w:tcPr>
            <w:tcW w:w="2405" w:type="dxa"/>
            <w:vAlign w:val="center"/>
          </w:tcPr>
          <w:p w14:paraId="08779B8C">
            <w:pPr>
              <w:pStyle w:val="21"/>
              <w:spacing w:before="34" w:line="219" w:lineRule="auto"/>
              <w:jc w:val="center"/>
              <w:rPr>
                <w:color w:val="auto"/>
                <w:lang w:eastAsia="zh-CN"/>
              </w:rPr>
            </w:pPr>
            <w:r>
              <w:rPr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5"/>
                <w:lang w:eastAsia="zh-CN"/>
              </w:rPr>
              <w:t>李萍</w:t>
            </w:r>
          </w:p>
          <w:p w14:paraId="227EA7C1">
            <w:pPr>
              <w:pStyle w:val="21"/>
              <w:spacing w:before="35" w:line="242" w:lineRule="auto"/>
              <w:ind w:right="169"/>
              <w:jc w:val="center"/>
              <w:rPr>
                <w:color w:val="auto"/>
                <w:spacing w:val="1"/>
                <w:lang w:eastAsia="zh-CN"/>
              </w:rPr>
            </w:pPr>
            <w:r>
              <w:rPr>
                <w:color w:val="auto"/>
                <w:spacing w:val="2"/>
                <w:lang w:eastAsia="zh-CN"/>
              </w:rPr>
              <w:t>深圳市儿童医院</w:t>
            </w:r>
          </w:p>
          <w:p w14:paraId="4B96062B">
            <w:pPr>
              <w:pStyle w:val="21"/>
              <w:spacing w:before="35" w:line="242" w:lineRule="auto"/>
              <w:ind w:right="169"/>
              <w:jc w:val="center"/>
              <w:rPr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陆原</w:t>
            </w:r>
          </w:p>
          <w:p w14:paraId="3F389FDE">
            <w:pPr>
              <w:pStyle w:val="21"/>
              <w:spacing w:line="222" w:lineRule="auto"/>
              <w:ind w:right="167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深圳市南山区人民</w:t>
            </w:r>
            <w:r>
              <w:rPr>
                <w:rFonts w:hint="eastAsia"/>
                <w:spacing w:val="1"/>
                <w:lang w:eastAsia="zh-CN"/>
              </w:rPr>
              <w:t>医院</w:t>
            </w:r>
          </w:p>
        </w:tc>
      </w:tr>
      <w:tr w14:paraId="6EEA1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12" w:type="dxa"/>
            <w:vAlign w:val="center"/>
          </w:tcPr>
          <w:p w14:paraId="0C5A60A2">
            <w:pPr>
              <w:pStyle w:val="21"/>
              <w:spacing w:before="78" w:line="239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50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00</w:t>
            </w:r>
          </w:p>
        </w:tc>
        <w:tc>
          <w:tcPr>
            <w:tcW w:w="5882" w:type="dxa"/>
            <w:gridSpan w:val="2"/>
            <w:vAlign w:val="center"/>
          </w:tcPr>
          <w:p w14:paraId="3A3375E7">
            <w:pPr>
              <w:spacing w:line="273" w:lineRule="auto"/>
              <w:jc w:val="center"/>
              <w:rPr>
                <w:spacing w:val="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1"/>
                <w:lang w:eastAsia="zh-CN" w:bidi="ar-SA"/>
              </w:rPr>
              <w:t>以脂膜炎为皮肤表现的皮肌炎</w:t>
            </w:r>
          </w:p>
        </w:tc>
        <w:tc>
          <w:tcPr>
            <w:tcW w:w="2405" w:type="dxa"/>
            <w:vAlign w:val="center"/>
          </w:tcPr>
          <w:p w14:paraId="56264670">
            <w:pPr>
              <w:pStyle w:val="21"/>
              <w:spacing w:before="33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王霞</w:t>
            </w:r>
          </w:p>
          <w:p w14:paraId="2F11B76C">
            <w:pPr>
              <w:pStyle w:val="21"/>
              <w:spacing w:before="34" w:line="218" w:lineRule="auto"/>
              <w:ind w:right="169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深圳市南山区人民医</w:t>
            </w:r>
            <w:r>
              <w:rPr>
                <w:lang w:eastAsia="zh-CN"/>
              </w:rPr>
              <w:t>院</w:t>
            </w:r>
          </w:p>
        </w:tc>
      </w:tr>
      <w:tr w14:paraId="4EB2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12" w:type="dxa"/>
            <w:vAlign w:val="center"/>
          </w:tcPr>
          <w:p w14:paraId="49203EC5">
            <w:pPr>
              <w:pStyle w:val="21"/>
              <w:spacing w:before="78" w:line="239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00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eastAsia="zh-CN"/>
              </w:rPr>
              <w:t>7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10</w:t>
            </w:r>
          </w:p>
        </w:tc>
        <w:tc>
          <w:tcPr>
            <w:tcW w:w="5882" w:type="dxa"/>
            <w:gridSpan w:val="2"/>
            <w:vAlign w:val="center"/>
          </w:tcPr>
          <w:p w14:paraId="4DDCBCBF">
            <w:pPr>
              <w:pStyle w:val="21"/>
              <w:spacing w:before="78" w:line="220" w:lineRule="auto"/>
              <w:jc w:val="center"/>
              <w:rPr>
                <w:spacing w:val="1"/>
              </w:rPr>
            </w:pPr>
            <w:r>
              <w:rPr>
                <w:spacing w:val="1"/>
              </w:rPr>
              <w:t>专家点评及经验交流</w:t>
            </w:r>
          </w:p>
        </w:tc>
        <w:tc>
          <w:tcPr>
            <w:tcW w:w="2405" w:type="dxa"/>
            <w:vAlign w:val="center"/>
          </w:tcPr>
          <w:p w14:paraId="13122B6B">
            <w:pPr>
              <w:spacing w:line="252" w:lineRule="auto"/>
              <w:jc w:val="center"/>
              <w:rPr>
                <w:rFonts w:ascii="宋体" w:hAnsi="宋体" w:eastAsia="宋体" w:cs="宋体"/>
                <w:snapToGrid w:val="0"/>
                <w:spacing w:val="6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spacing w:val="6"/>
                <w:lang w:eastAsia="zh-CN" w:bidi="ar-SA"/>
              </w:rPr>
              <w:t>张江林</w:t>
            </w:r>
          </w:p>
          <w:p w14:paraId="0A24CC47">
            <w:pPr>
              <w:pStyle w:val="21"/>
              <w:spacing w:before="34" w:line="219" w:lineRule="auto"/>
              <w:jc w:val="center"/>
              <w:rPr>
                <w:spacing w:val="6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深圳市人民医院</w:t>
            </w:r>
          </w:p>
          <w:p w14:paraId="54DDACB4">
            <w:pPr>
              <w:pStyle w:val="21"/>
              <w:spacing w:before="34" w:line="219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徐天华</w:t>
            </w:r>
          </w:p>
          <w:p w14:paraId="6B1BD24C">
            <w:pPr>
              <w:pStyle w:val="21"/>
              <w:spacing w:before="34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深圳市</w:t>
            </w:r>
            <w:r>
              <w:rPr>
                <w:spacing w:val="1"/>
                <w:lang w:eastAsia="zh-CN"/>
              </w:rPr>
              <w:t>南山区</w:t>
            </w:r>
            <w:r>
              <w:rPr>
                <w:rFonts w:hint="eastAsia"/>
                <w:spacing w:val="1"/>
                <w:lang w:eastAsia="zh-CN"/>
              </w:rPr>
              <w:t>人民医院</w:t>
            </w:r>
          </w:p>
        </w:tc>
      </w:tr>
      <w:tr w14:paraId="7332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912" w:type="dxa"/>
            <w:vAlign w:val="center"/>
          </w:tcPr>
          <w:p w14:paraId="5FC5E06F">
            <w:pPr>
              <w:pStyle w:val="21"/>
              <w:spacing w:before="78" w:line="239" w:lineRule="auto"/>
              <w:jc w:val="center"/>
              <w:rPr>
                <w:spacing w:val="-3"/>
                <w:lang w:eastAsia="zh-CN"/>
              </w:rPr>
            </w:pPr>
            <w:r>
              <w:rPr>
                <w:spacing w:val="-3"/>
              </w:rPr>
              <w:t>17:</w:t>
            </w:r>
            <w:r>
              <w:rPr>
                <w:rFonts w:hint="eastAsia"/>
                <w:spacing w:val="-3"/>
                <w:lang w:val="en-US" w:eastAsia="zh-CN"/>
              </w:rPr>
              <w:t>10</w:t>
            </w:r>
            <w:r>
              <w:rPr>
                <w:spacing w:val="-3"/>
              </w:rPr>
              <w:t>-17:</w:t>
            </w: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</w:p>
        </w:tc>
        <w:tc>
          <w:tcPr>
            <w:tcW w:w="5882" w:type="dxa"/>
            <w:gridSpan w:val="2"/>
            <w:vAlign w:val="center"/>
          </w:tcPr>
          <w:p w14:paraId="377F6915">
            <w:pPr>
              <w:pStyle w:val="21"/>
              <w:spacing w:before="78" w:line="221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7"/>
                <w:lang w:eastAsia="zh-CN"/>
              </w:rPr>
              <w:t>大会</w:t>
            </w:r>
            <w:r>
              <w:rPr>
                <w:spacing w:val="7"/>
              </w:rPr>
              <w:t>总结</w:t>
            </w:r>
          </w:p>
        </w:tc>
        <w:tc>
          <w:tcPr>
            <w:tcW w:w="2405" w:type="dxa"/>
            <w:vAlign w:val="center"/>
          </w:tcPr>
          <w:p w14:paraId="206FFAB7">
            <w:pPr>
              <w:pStyle w:val="21"/>
              <w:spacing w:before="46" w:line="219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 xml:space="preserve">柴宝 </w:t>
            </w:r>
            <w:r>
              <w:rPr>
                <w:spacing w:val="8"/>
                <w:lang w:eastAsia="zh-CN"/>
              </w:rPr>
              <w:t>刘晓明</w:t>
            </w:r>
          </w:p>
          <w:p w14:paraId="42839F36">
            <w:pPr>
              <w:pStyle w:val="21"/>
              <w:spacing w:before="4" w:line="224" w:lineRule="auto"/>
              <w:ind w:right="169"/>
              <w:jc w:val="center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深圳市南山区人民医院</w:t>
            </w:r>
          </w:p>
        </w:tc>
      </w:tr>
      <w:tr w14:paraId="7A90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912" w:type="dxa"/>
            <w:vAlign w:val="center"/>
          </w:tcPr>
          <w:p w14:paraId="512F0CDE">
            <w:pPr>
              <w:pStyle w:val="21"/>
              <w:spacing w:before="171" w:line="239" w:lineRule="auto"/>
              <w:jc w:val="center"/>
              <w:rPr>
                <w:lang w:eastAsia="zh-CN"/>
              </w:rPr>
            </w:pPr>
            <w:r>
              <w:rPr>
                <w:spacing w:val="-3"/>
              </w:rPr>
              <w:t>17:</w:t>
            </w:r>
            <w:r>
              <w:rPr>
                <w:rFonts w:hint="eastAsia"/>
                <w:spacing w:val="-3"/>
                <w:lang w:eastAsia="zh-CN"/>
              </w:rPr>
              <w:t>2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-18:30</w:t>
            </w:r>
          </w:p>
        </w:tc>
        <w:tc>
          <w:tcPr>
            <w:tcW w:w="8287" w:type="dxa"/>
            <w:gridSpan w:val="3"/>
            <w:vAlign w:val="center"/>
          </w:tcPr>
          <w:p w14:paraId="03144A03">
            <w:pPr>
              <w:pStyle w:val="21"/>
              <w:spacing w:before="12" w:line="218" w:lineRule="auto"/>
              <w:ind w:right="129"/>
              <w:jc w:val="center"/>
            </w:pPr>
            <w:r>
              <w:rPr>
                <w:spacing w:val="4"/>
              </w:rPr>
              <w:t>晚餐</w:t>
            </w:r>
          </w:p>
        </w:tc>
      </w:tr>
    </w:tbl>
    <w:p w14:paraId="06498CAE">
      <w:pPr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05CBE075">
      <w:pPr>
        <w:spacing w:line="500" w:lineRule="exact"/>
        <w:ind w:right="72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 xml:space="preserve"> </w:t>
      </w:r>
      <w:r>
        <w:rPr>
          <w:rFonts w:ascii="仿宋" w:hAnsi="仿宋" w:eastAsia="仿宋"/>
          <w:sz w:val="28"/>
          <w:szCs w:val="28"/>
        </w:rPr>
        <w:t>深圳市</w:t>
      </w:r>
      <w:r>
        <w:rPr>
          <w:rFonts w:hint="eastAsia" w:ascii="仿宋" w:hAnsi="仿宋" w:eastAsia="仿宋"/>
          <w:sz w:val="28"/>
          <w:szCs w:val="28"/>
        </w:rPr>
        <w:t>健康管理协会</w:t>
      </w:r>
    </w:p>
    <w:p w14:paraId="5AD5C1BA">
      <w:pPr>
        <w:spacing w:line="500" w:lineRule="exact"/>
        <w:ind w:right="720" w:firstLine="5040" w:firstLineChars="1800"/>
        <w:rPr>
          <w:sz w:val="32"/>
          <w:szCs w:val="32"/>
        </w:rPr>
      </w:pPr>
      <w:r>
        <w:rPr>
          <w:rFonts w:ascii="仿宋" w:hAnsi="仿宋" w:eastAsia="仿宋"/>
          <w:sz w:val="28"/>
          <w:szCs w:val="28"/>
        </w:rPr>
        <w:t xml:space="preserve">   20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4" w:name="_GoBack"/>
      <w:bookmarkEnd w:id="4"/>
      <w:r>
        <w:rPr>
          <w:rFonts w:ascii="仿宋" w:hAnsi="仿宋" w:eastAsia="仿宋"/>
          <w:sz w:val="28"/>
          <w:szCs w:val="28"/>
        </w:rPr>
        <w:t>日</w:t>
      </w:r>
    </w:p>
    <w:p w14:paraId="5092EF11">
      <w:pPr>
        <w:pStyle w:val="18"/>
        <w:keepLines/>
        <w:ind w:left="0" w:firstLine="0"/>
        <w:jc w:val="center"/>
        <w:textAlignment w:val="baseline"/>
        <w:rPr>
          <w:b/>
          <w:sz w:val="28"/>
          <w:szCs w:val="28"/>
          <w:lang w:val="en-US" w:eastAsia="zh-CN"/>
        </w:rPr>
      </w:pPr>
    </w:p>
    <w:sectPr>
      <w:pgSz w:w="11900" w:h="16840"/>
      <w:pgMar w:top="1440" w:right="1800" w:bottom="1440" w:left="1800" w:header="1130" w:footer="1204" w:gutter="0"/>
      <w:pgNumType w:start="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zVjYzU3Njg0YjNhMzE4NjE0MDk4M2NlNDY0ZTkifQ=="/>
  </w:docVars>
  <w:rsids>
    <w:rsidRoot w:val="00900CBD"/>
    <w:rsid w:val="0007449B"/>
    <w:rsid w:val="000C1A16"/>
    <w:rsid w:val="001178D4"/>
    <w:rsid w:val="001278A7"/>
    <w:rsid w:val="00152102"/>
    <w:rsid w:val="0017006C"/>
    <w:rsid w:val="001A23EC"/>
    <w:rsid w:val="001F04E4"/>
    <w:rsid w:val="00265AB1"/>
    <w:rsid w:val="002736BC"/>
    <w:rsid w:val="002B4F3D"/>
    <w:rsid w:val="002B6BA7"/>
    <w:rsid w:val="002D4005"/>
    <w:rsid w:val="002D78A9"/>
    <w:rsid w:val="00351A02"/>
    <w:rsid w:val="00410482"/>
    <w:rsid w:val="00463C26"/>
    <w:rsid w:val="004C60AD"/>
    <w:rsid w:val="004F11F2"/>
    <w:rsid w:val="004F6F0D"/>
    <w:rsid w:val="00597F43"/>
    <w:rsid w:val="005A16F4"/>
    <w:rsid w:val="005A1F64"/>
    <w:rsid w:val="005C3CD5"/>
    <w:rsid w:val="0061428F"/>
    <w:rsid w:val="006825C8"/>
    <w:rsid w:val="006C3385"/>
    <w:rsid w:val="006F47F4"/>
    <w:rsid w:val="00751A73"/>
    <w:rsid w:val="00756475"/>
    <w:rsid w:val="00766B53"/>
    <w:rsid w:val="00782E7B"/>
    <w:rsid w:val="00820DAC"/>
    <w:rsid w:val="00846616"/>
    <w:rsid w:val="008850F6"/>
    <w:rsid w:val="008B5DED"/>
    <w:rsid w:val="008C6808"/>
    <w:rsid w:val="00900CBD"/>
    <w:rsid w:val="00902FE8"/>
    <w:rsid w:val="00912F75"/>
    <w:rsid w:val="00924AD0"/>
    <w:rsid w:val="0094035D"/>
    <w:rsid w:val="00963C58"/>
    <w:rsid w:val="00991DED"/>
    <w:rsid w:val="00A016EC"/>
    <w:rsid w:val="00A06D18"/>
    <w:rsid w:val="00A07FC1"/>
    <w:rsid w:val="00A30932"/>
    <w:rsid w:val="00A4500A"/>
    <w:rsid w:val="00AD3B54"/>
    <w:rsid w:val="00B86F46"/>
    <w:rsid w:val="00BA139B"/>
    <w:rsid w:val="00BA69C7"/>
    <w:rsid w:val="00C51B7F"/>
    <w:rsid w:val="00CC0CDA"/>
    <w:rsid w:val="00CE1EEE"/>
    <w:rsid w:val="00CE33C0"/>
    <w:rsid w:val="00CE781C"/>
    <w:rsid w:val="00CF05B0"/>
    <w:rsid w:val="00D3320D"/>
    <w:rsid w:val="00D80008"/>
    <w:rsid w:val="00D8170D"/>
    <w:rsid w:val="00DD6B8D"/>
    <w:rsid w:val="00DE416F"/>
    <w:rsid w:val="00DF45ED"/>
    <w:rsid w:val="00F21DA4"/>
    <w:rsid w:val="00F36A0F"/>
    <w:rsid w:val="00FA0990"/>
    <w:rsid w:val="00FA5151"/>
    <w:rsid w:val="03034482"/>
    <w:rsid w:val="039B678A"/>
    <w:rsid w:val="062638D5"/>
    <w:rsid w:val="0C792C4D"/>
    <w:rsid w:val="0DF2046D"/>
    <w:rsid w:val="11136AD0"/>
    <w:rsid w:val="124E561A"/>
    <w:rsid w:val="15175163"/>
    <w:rsid w:val="15556DCA"/>
    <w:rsid w:val="15697A87"/>
    <w:rsid w:val="17370B97"/>
    <w:rsid w:val="19C7671A"/>
    <w:rsid w:val="1A1032CF"/>
    <w:rsid w:val="1F681052"/>
    <w:rsid w:val="21B06830"/>
    <w:rsid w:val="228C1B35"/>
    <w:rsid w:val="247343DB"/>
    <w:rsid w:val="27750300"/>
    <w:rsid w:val="2C2B1183"/>
    <w:rsid w:val="2C3C5A22"/>
    <w:rsid w:val="2C411025"/>
    <w:rsid w:val="2CAB07E6"/>
    <w:rsid w:val="2E875EDE"/>
    <w:rsid w:val="30184E3E"/>
    <w:rsid w:val="305F56A3"/>
    <w:rsid w:val="313553C8"/>
    <w:rsid w:val="31ED74EC"/>
    <w:rsid w:val="334164F7"/>
    <w:rsid w:val="37A47630"/>
    <w:rsid w:val="393D11A4"/>
    <w:rsid w:val="3CF3718F"/>
    <w:rsid w:val="3E1E7797"/>
    <w:rsid w:val="3EC44AF6"/>
    <w:rsid w:val="3ED96BB7"/>
    <w:rsid w:val="40C12452"/>
    <w:rsid w:val="42BE07A9"/>
    <w:rsid w:val="470368AD"/>
    <w:rsid w:val="47CB141F"/>
    <w:rsid w:val="4B294ED3"/>
    <w:rsid w:val="4C047EF4"/>
    <w:rsid w:val="4F8A350E"/>
    <w:rsid w:val="50334369"/>
    <w:rsid w:val="50397030"/>
    <w:rsid w:val="52713F65"/>
    <w:rsid w:val="529E04F4"/>
    <w:rsid w:val="55580E60"/>
    <w:rsid w:val="565B32F5"/>
    <w:rsid w:val="5A7B4EA5"/>
    <w:rsid w:val="5D0C244C"/>
    <w:rsid w:val="5E4DC365"/>
    <w:rsid w:val="5F8304C4"/>
    <w:rsid w:val="600337B5"/>
    <w:rsid w:val="645B169B"/>
    <w:rsid w:val="645F2839"/>
    <w:rsid w:val="64806478"/>
    <w:rsid w:val="66775844"/>
    <w:rsid w:val="668B0C8F"/>
    <w:rsid w:val="68320187"/>
    <w:rsid w:val="69467604"/>
    <w:rsid w:val="6C1B3794"/>
    <w:rsid w:val="6E594012"/>
    <w:rsid w:val="716C0305"/>
    <w:rsid w:val="72491758"/>
    <w:rsid w:val="73190B95"/>
    <w:rsid w:val="738E6E41"/>
    <w:rsid w:val="751260C2"/>
    <w:rsid w:val="75373CDC"/>
    <w:rsid w:val="774E700A"/>
    <w:rsid w:val="77D24581"/>
    <w:rsid w:val="77DF0422"/>
    <w:rsid w:val="79222EF4"/>
    <w:rsid w:val="7A6A3107"/>
    <w:rsid w:val="7C1B2CAB"/>
    <w:rsid w:val="7D175A00"/>
    <w:rsid w:val="7D8E715E"/>
    <w:rsid w:val="7F6B1C27"/>
    <w:rsid w:val="EFB7DD9E"/>
    <w:rsid w:val="FDB73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9">
    <w:name w:val="页脚 Char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0">
    <w:name w:val="页眉 Char"/>
    <w:basedOn w:val="7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1">
    <w:name w:val="Heading #1|1_"/>
    <w:basedOn w:val="7"/>
    <w:link w:val="12"/>
    <w:qFormat/>
    <w:uiPriority w:val="0"/>
    <w:rPr>
      <w:rFonts w:ascii="宋体" w:hAnsi="宋体" w:eastAsia="宋体" w:cs="宋体"/>
      <w:color w:val="CB0916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qFormat/>
    <w:uiPriority w:val="0"/>
    <w:pPr>
      <w:spacing w:after="380"/>
      <w:ind w:firstLine="540"/>
      <w:outlineLvl w:val="0"/>
    </w:pPr>
    <w:rPr>
      <w:rFonts w:ascii="宋体" w:hAnsi="宋体" w:eastAsia="宋体" w:cs="宋体"/>
      <w:color w:val="CB0916"/>
      <w:sz w:val="76"/>
      <w:szCs w:val="76"/>
      <w:lang w:val="zh-TW" w:eastAsia="zh-TW" w:bidi="zh-TW"/>
    </w:rPr>
  </w:style>
  <w:style w:type="character" w:customStyle="1" w:styleId="13">
    <w:name w:val="Body text|1_"/>
    <w:basedOn w:val="7"/>
    <w:link w:val="14"/>
    <w:autoRedefine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15">
    <w:name w:val="Other|1_"/>
    <w:basedOn w:val="7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5"/>
    <w:autoRedefine/>
    <w:qFormat/>
    <w:uiPriority w:val="0"/>
    <w:pPr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7">
    <w:name w:val="Heading #2|1_"/>
    <w:basedOn w:val="7"/>
    <w:link w:val="18"/>
    <w:autoRedefine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link w:val="17"/>
    <w:qFormat/>
    <w:uiPriority w:val="0"/>
    <w:pPr>
      <w:spacing w:after="40" w:line="547" w:lineRule="exact"/>
      <w:ind w:left="1400" w:hanging="350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22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1655</Words>
  <Characters>2072</Characters>
  <Lines>23</Lines>
  <Paragraphs>6</Paragraphs>
  <TotalTime>0</TotalTime>
  <ScaleCrop>false</ScaleCrop>
  <LinksUpToDate>false</LinksUpToDate>
  <CharactersWithSpaces>2085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2024-09-30T04:36:00Z</dcterms:created>
  <dc:creator>40852</dc:creator>
  <cp:lastModifiedBy>庆学</cp:lastModifiedBy>
  <cp:lastPrinted>2024-11-05T11:32:00Z</cp:lastPrinted>
  <dcterms:modified xsi:type="dcterms:W3CDTF">2025-08-13T03:35:05Z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AC1426BF55024B43B3E258E7172D5769_13</vt:lpwstr>
  </property>
  <property fmtid="{D5CDD505-2E9C-101B-9397-08002B2CF9AE}" pid="4" name="KSOTemplateDocerSaveRecord">
    <vt:lpwstr>eyJoZGlkIjoiN2FjYzhhN2E0OTcwMzU3M2M1YzlkYTY4NTA3ZjI4ZmQiLCJ1c2VySWQiOiI0MDg0Mjc1OTcifQ==</vt:lpwstr>
  </property>
</Properties>
</file>